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A" w:rsidRDefault="00214A4A">
      <w:pPr>
        <w:pStyle w:val="3"/>
        <w:jc w:val="center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 xml:space="preserve">СПИСОК </w:t>
      </w:r>
    </w:p>
    <w:p w:rsidR="00214A4A" w:rsidRDefault="00214A4A">
      <w:pPr>
        <w:pStyle w:val="3"/>
        <w:jc w:val="center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>научных трудов</w:t>
      </w:r>
    </w:p>
    <w:p w:rsidR="00214A4A" w:rsidRDefault="001E25C3">
      <w:pPr>
        <w:pStyle w:val="3"/>
        <w:jc w:val="center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>доктора</w:t>
      </w:r>
      <w:r w:rsidR="00214A4A">
        <w:rPr>
          <w:rFonts w:ascii="Arial" w:hAnsi="Arial"/>
          <w:b w:val="0"/>
          <w:i w:val="0"/>
          <w:sz w:val="24"/>
        </w:rPr>
        <w:t xml:space="preserve"> филологических наук</w:t>
      </w:r>
      <w:r w:rsidR="00433E54">
        <w:rPr>
          <w:rFonts w:ascii="Arial" w:hAnsi="Arial"/>
          <w:b w:val="0"/>
          <w:i w:val="0"/>
          <w:sz w:val="24"/>
        </w:rPr>
        <w:t>, доцента</w:t>
      </w:r>
    </w:p>
    <w:p w:rsidR="00214A4A" w:rsidRDefault="00214A4A">
      <w:pPr>
        <w:pStyle w:val="2"/>
        <w:jc w:val="center"/>
      </w:pPr>
      <w:r>
        <w:t>Пономарева Евгения рудольфовича</w:t>
      </w:r>
    </w:p>
    <w:p w:rsidR="00214A4A" w:rsidRDefault="00214A4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5"/>
      </w:tblPr>
      <w:tblGrid>
        <w:gridCol w:w="669"/>
        <w:gridCol w:w="5984"/>
        <w:gridCol w:w="1122"/>
        <w:gridCol w:w="3366"/>
        <w:gridCol w:w="1122"/>
        <w:gridCol w:w="1870"/>
      </w:tblGrid>
      <w:tr w:rsidR="00214A4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п/п</w:t>
            </w:r>
          </w:p>
        </w:tc>
        <w:tc>
          <w:tcPr>
            <w:tcW w:w="5984" w:type="dxa"/>
          </w:tcPr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 работы,</w:t>
            </w:r>
          </w:p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ее вид</w:t>
            </w:r>
          </w:p>
        </w:tc>
        <w:tc>
          <w:tcPr>
            <w:tcW w:w="1122" w:type="dxa"/>
          </w:tcPr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Форма работы</w:t>
            </w:r>
          </w:p>
        </w:tc>
        <w:tc>
          <w:tcPr>
            <w:tcW w:w="3366" w:type="dxa"/>
          </w:tcPr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Выходные данные</w:t>
            </w:r>
          </w:p>
        </w:tc>
        <w:tc>
          <w:tcPr>
            <w:tcW w:w="1122" w:type="dxa"/>
          </w:tcPr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Объем </w:t>
            </w:r>
          </w:p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в </w:t>
            </w:r>
            <w:r w:rsidR="00D3002A">
              <w:rPr>
                <w:rFonts w:ascii="Arial" w:hAnsi="Arial"/>
                <w:b/>
              </w:rPr>
              <w:t>п</w:t>
            </w:r>
            <w:r>
              <w:rPr>
                <w:rFonts w:ascii="Arial" w:hAnsi="Arial"/>
                <w:b/>
              </w:rPr>
              <w:t>.</w:t>
            </w:r>
            <w:r w:rsidR="00D3002A">
              <w:rPr>
                <w:rFonts w:ascii="Arial" w:hAnsi="Arial"/>
                <w:b/>
              </w:rPr>
              <w:t xml:space="preserve"> л.</w:t>
            </w:r>
          </w:p>
        </w:tc>
        <w:tc>
          <w:tcPr>
            <w:tcW w:w="1870" w:type="dxa"/>
          </w:tcPr>
          <w:p w:rsidR="00214A4A" w:rsidRDefault="00214A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Соавторы</w:t>
            </w:r>
          </w:p>
        </w:tc>
      </w:tr>
      <w:tr w:rsidR="00605D16" w:rsidRPr="00D3002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605D16" w:rsidRPr="00D3002A" w:rsidRDefault="00605D16">
            <w:pPr>
              <w:jc w:val="both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 w:rsidRPr="00D3002A">
              <w:rPr>
                <w:rFonts w:ascii="Arial" w:hAnsi="Arial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3464" w:type="dxa"/>
            <w:gridSpan w:val="5"/>
          </w:tcPr>
          <w:p w:rsidR="00605D16" w:rsidRPr="00D3002A" w:rsidRDefault="00605D16" w:rsidP="001E25C3">
            <w:pPr>
              <w:pStyle w:val="Iauiue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D3002A">
              <w:rPr>
                <w:rFonts w:ascii="Arial" w:hAnsi="Arial"/>
                <w:b/>
                <w:sz w:val="28"/>
                <w:szCs w:val="28"/>
              </w:rPr>
              <w:t>Монографии</w:t>
            </w:r>
            <w:r w:rsidR="00490EA4">
              <w:rPr>
                <w:rFonts w:ascii="Arial" w:hAnsi="Arial"/>
                <w:b/>
                <w:sz w:val="28"/>
                <w:szCs w:val="28"/>
              </w:rPr>
              <w:t xml:space="preserve"> и </w:t>
            </w:r>
            <w:r w:rsidR="001E25C3">
              <w:rPr>
                <w:rFonts w:ascii="Arial" w:hAnsi="Arial"/>
                <w:b/>
                <w:sz w:val="28"/>
                <w:szCs w:val="28"/>
              </w:rPr>
              <w:t xml:space="preserve">монографические </w:t>
            </w:r>
            <w:r w:rsidR="00490EA4">
              <w:rPr>
                <w:rFonts w:ascii="Arial" w:hAnsi="Arial"/>
                <w:b/>
                <w:sz w:val="28"/>
                <w:szCs w:val="28"/>
              </w:rPr>
              <w:t xml:space="preserve">публикации </w:t>
            </w:r>
          </w:p>
        </w:tc>
      </w:tr>
      <w:tr w:rsidR="00043004" w:rsidRPr="00043004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43004" w:rsidRPr="00043004" w:rsidRDefault="00007EE9">
            <w:pPr>
              <w:jc w:val="both"/>
            </w:pPr>
            <w:r>
              <w:t>1</w:t>
            </w:r>
            <w:r w:rsidR="00043004" w:rsidRPr="00043004">
              <w:t xml:space="preserve">. </w:t>
            </w:r>
          </w:p>
        </w:tc>
        <w:tc>
          <w:tcPr>
            <w:tcW w:w="5984" w:type="dxa"/>
          </w:tcPr>
          <w:p w:rsidR="00043004" w:rsidRDefault="00043004" w:rsidP="001E25C3">
            <w:pPr>
              <w:jc w:val="both"/>
            </w:pPr>
            <w:r>
              <w:t>Типология советского путешествия</w:t>
            </w:r>
            <w:r w:rsidRPr="00043004">
              <w:t xml:space="preserve">. </w:t>
            </w:r>
            <w:r>
              <w:t xml:space="preserve">"Путешествие на Запад" в литературе </w:t>
            </w:r>
            <w:proofErr w:type="spellStart"/>
            <w:r>
              <w:t>межвоенного</w:t>
            </w:r>
            <w:proofErr w:type="spellEnd"/>
            <w:r>
              <w:t xml:space="preserve"> периода. Изд. 2,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  <w:r w:rsidR="00490EA4">
              <w:t>(монография)</w:t>
            </w:r>
          </w:p>
          <w:p w:rsidR="00A55F1C" w:rsidRDefault="00A55F1C">
            <w:pPr>
              <w:pStyle w:val="Iauiue"/>
              <w:jc w:val="both"/>
              <w:rPr>
                <w:sz w:val="24"/>
                <w:lang w:val="en-US"/>
              </w:rPr>
            </w:pPr>
          </w:p>
          <w:p w:rsidR="00043004" w:rsidRPr="00043004" w:rsidRDefault="00A55F1C" w:rsidP="00A55F1C">
            <w:pPr>
              <w:pStyle w:val="Iauiue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Рец</w:t>
            </w:r>
            <w:proofErr w:type="spellEnd"/>
            <w:r>
              <w:rPr>
                <w:sz w:val="24"/>
              </w:rPr>
              <w:t>.: Нева. 2014. № 8. С. 248-249 (автор Е.Зиновьева)</w:t>
            </w:r>
          </w:p>
        </w:tc>
        <w:tc>
          <w:tcPr>
            <w:tcW w:w="1122" w:type="dxa"/>
          </w:tcPr>
          <w:p w:rsidR="00043004" w:rsidRDefault="00043004">
            <w:pPr>
              <w:jc w:val="both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043004" w:rsidRPr="00043004" w:rsidRDefault="00043004" w:rsidP="00043004">
            <w:pPr>
              <w:jc w:val="both"/>
            </w:pPr>
            <w:r>
              <w:t xml:space="preserve">СПб: </w:t>
            </w:r>
            <w:proofErr w:type="spellStart"/>
            <w:r>
              <w:t>СПбГУКИ</w:t>
            </w:r>
            <w:proofErr w:type="spellEnd"/>
            <w:r>
              <w:t>, 2013</w:t>
            </w:r>
          </w:p>
        </w:tc>
        <w:tc>
          <w:tcPr>
            <w:tcW w:w="1122" w:type="dxa"/>
          </w:tcPr>
          <w:p w:rsidR="00043004" w:rsidRDefault="00043004">
            <w:pPr>
              <w:jc w:val="both"/>
            </w:pPr>
            <w:r>
              <w:t>25, 25</w:t>
            </w:r>
          </w:p>
        </w:tc>
        <w:tc>
          <w:tcPr>
            <w:tcW w:w="1870" w:type="dxa"/>
          </w:tcPr>
          <w:p w:rsidR="00043004" w:rsidRPr="00043004" w:rsidRDefault="00043004">
            <w:pPr>
              <w:jc w:val="both"/>
            </w:pPr>
          </w:p>
        </w:tc>
      </w:tr>
      <w:tr w:rsidR="001E25C3" w:rsidRPr="00043004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E25C3" w:rsidRPr="00043004" w:rsidRDefault="00007EE9">
            <w:pPr>
              <w:jc w:val="both"/>
            </w:pPr>
            <w:r>
              <w:t>2</w:t>
            </w:r>
            <w:r w:rsidR="001E25C3">
              <w:t xml:space="preserve">. </w:t>
            </w:r>
          </w:p>
        </w:tc>
        <w:tc>
          <w:tcPr>
            <w:tcW w:w="5984" w:type="dxa"/>
          </w:tcPr>
          <w:p w:rsidR="001E25C3" w:rsidRPr="001E25C3" w:rsidRDefault="001E25C3" w:rsidP="00200D50">
            <w:pPr>
              <w:pStyle w:val="Iauiue"/>
              <w:jc w:val="both"/>
              <w:rPr>
                <w:sz w:val="24"/>
                <w:szCs w:val="24"/>
              </w:rPr>
            </w:pPr>
            <w:r w:rsidRPr="001E25C3">
              <w:rPr>
                <w:sz w:val="24"/>
                <w:szCs w:val="24"/>
              </w:rPr>
              <w:t xml:space="preserve">"Когда переписываются близкие люди...". Письма И.А.Бунина, В.Н.Буниной, </w:t>
            </w:r>
            <w:proofErr w:type="spellStart"/>
            <w:r w:rsidRPr="001E25C3">
              <w:rPr>
                <w:sz w:val="24"/>
                <w:szCs w:val="24"/>
              </w:rPr>
              <w:t>Л.Ф.Зурова</w:t>
            </w:r>
            <w:proofErr w:type="spellEnd"/>
            <w:r w:rsidRPr="001E25C3">
              <w:rPr>
                <w:sz w:val="24"/>
                <w:szCs w:val="24"/>
              </w:rPr>
              <w:t xml:space="preserve"> к Г.Н.Кузнецовой и М.А.Степун (И.А.Бунин. Новые материалы. </w:t>
            </w:r>
            <w:proofErr w:type="spellStart"/>
            <w:r w:rsidRPr="001E25C3">
              <w:rPr>
                <w:sz w:val="24"/>
                <w:szCs w:val="24"/>
              </w:rPr>
              <w:t>Вып</w:t>
            </w:r>
            <w:proofErr w:type="spellEnd"/>
            <w:r w:rsidRPr="001E25C3">
              <w:rPr>
                <w:sz w:val="24"/>
                <w:szCs w:val="24"/>
              </w:rPr>
              <w:t>. 3)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="00200D50" w:rsidRPr="00200D50">
              <w:rPr>
                <w:sz w:val="24"/>
                <w:szCs w:val="24"/>
              </w:rPr>
              <w:t>Составление, п</w:t>
            </w:r>
            <w:r w:rsidRPr="001E25C3">
              <w:rPr>
                <w:sz w:val="24"/>
                <w:szCs w:val="24"/>
              </w:rPr>
              <w:t xml:space="preserve">одготовка текста, </w:t>
            </w:r>
            <w:r w:rsidR="00200D50">
              <w:rPr>
                <w:sz w:val="24"/>
                <w:szCs w:val="24"/>
              </w:rPr>
              <w:t>научный аппарат Е.Р.Пономарева и</w:t>
            </w:r>
            <w:r w:rsidR="00200D50" w:rsidRPr="001E25C3">
              <w:rPr>
                <w:sz w:val="24"/>
                <w:szCs w:val="24"/>
              </w:rPr>
              <w:t xml:space="preserve"> Р.Дэвис</w:t>
            </w:r>
            <w:r w:rsidR="00200D50">
              <w:rPr>
                <w:sz w:val="24"/>
                <w:szCs w:val="24"/>
              </w:rPr>
              <w:t>а,</w:t>
            </w:r>
            <w:r w:rsidR="00200D50" w:rsidRPr="001E25C3">
              <w:rPr>
                <w:sz w:val="24"/>
                <w:szCs w:val="24"/>
              </w:rPr>
              <w:t xml:space="preserve"> </w:t>
            </w:r>
            <w:r w:rsidR="00200D50">
              <w:rPr>
                <w:sz w:val="24"/>
                <w:szCs w:val="24"/>
              </w:rPr>
              <w:t>сопроводит.</w:t>
            </w:r>
            <w:r w:rsidRPr="001E25C3">
              <w:rPr>
                <w:sz w:val="24"/>
                <w:szCs w:val="24"/>
              </w:rPr>
              <w:t xml:space="preserve"> статьи</w:t>
            </w:r>
            <w:r>
              <w:rPr>
                <w:sz w:val="24"/>
                <w:szCs w:val="24"/>
              </w:rPr>
              <w:t xml:space="preserve"> Е.Р.Пономарева</w:t>
            </w:r>
            <w:r w:rsidRPr="001E2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1E25C3" w:rsidRDefault="001E25C3">
            <w:pPr>
              <w:jc w:val="both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1E25C3" w:rsidRDefault="001E25C3" w:rsidP="00043004">
            <w:pPr>
              <w:jc w:val="both"/>
            </w:pPr>
            <w:r>
              <w:t>М.: Русский путь, 2014</w:t>
            </w:r>
          </w:p>
        </w:tc>
        <w:tc>
          <w:tcPr>
            <w:tcW w:w="1122" w:type="dxa"/>
          </w:tcPr>
          <w:p w:rsidR="001E25C3" w:rsidRDefault="001E25C3">
            <w:pPr>
              <w:jc w:val="both"/>
            </w:pPr>
            <w:r>
              <w:t>27</w:t>
            </w:r>
          </w:p>
        </w:tc>
        <w:tc>
          <w:tcPr>
            <w:tcW w:w="1870" w:type="dxa"/>
          </w:tcPr>
          <w:p w:rsidR="001E25C3" w:rsidRPr="00043004" w:rsidRDefault="001E25C3">
            <w:pPr>
              <w:jc w:val="both"/>
            </w:pPr>
            <w:r>
              <w:t>Р.Дэвис</w:t>
            </w:r>
          </w:p>
        </w:tc>
      </w:tr>
      <w:tr w:rsidR="001E25C3" w:rsidRPr="00043004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E25C3" w:rsidRPr="00043004" w:rsidRDefault="00007EE9">
            <w:pPr>
              <w:jc w:val="both"/>
            </w:pPr>
            <w:r>
              <w:t>3</w:t>
            </w:r>
            <w:r w:rsidR="001E25C3">
              <w:t xml:space="preserve">. </w:t>
            </w:r>
          </w:p>
        </w:tc>
        <w:tc>
          <w:tcPr>
            <w:tcW w:w="5984" w:type="dxa"/>
          </w:tcPr>
          <w:p w:rsidR="001E25C3" w:rsidRPr="001F36DD" w:rsidRDefault="001F36DD" w:rsidP="00043004">
            <w:pPr>
              <w:pStyle w:val="Iauiue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травелог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XVIII</w:t>
            </w:r>
            <w:r w:rsidRPr="001F36DD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веков (коллективная монография). Под ред. Т.И.Печерской</w:t>
            </w:r>
          </w:p>
        </w:tc>
        <w:tc>
          <w:tcPr>
            <w:tcW w:w="1122" w:type="dxa"/>
          </w:tcPr>
          <w:p w:rsidR="001E25C3" w:rsidRDefault="001F36DD">
            <w:pPr>
              <w:jc w:val="both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1E25C3" w:rsidRDefault="001F36DD" w:rsidP="00043004">
            <w:pPr>
              <w:jc w:val="both"/>
            </w:pPr>
            <w:r>
              <w:t xml:space="preserve">Новосибирск: НГПУ, 2015. </w:t>
            </w:r>
          </w:p>
        </w:tc>
        <w:tc>
          <w:tcPr>
            <w:tcW w:w="1122" w:type="dxa"/>
          </w:tcPr>
          <w:p w:rsidR="001E25C3" w:rsidRDefault="001F36DD">
            <w:pPr>
              <w:jc w:val="both"/>
            </w:pPr>
            <w:r>
              <w:t xml:space="preserve">Раздел 1,5 </w:t>
            </w:r>
          </w:p>
        </w:tc>
        <w:tc>
          <w:tcPr>
            <w:tcW w:w="1870" w:type="dxa"/>
          </w:tcPr>
          <w:p w:rsidR="001E25C3" w:rsidRPr="00043004" w:rsidRDefault="001F36DD">
            <w:pPr>
              <w:jc w:val="both"/>
            </w:pPr>
            <w:r>
              <w:t xml:space="preserve">Т.И.Печерская и др. </w:t>
            </w:r>
          </w:p>
        </w:tc>
      </w:tr>
      <w:tr w:rsidR="00D3002A" w:rsidRPr="00D3002A" w:rsidTr="00D3002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D3002A" w:rsidRPr="00D3002A" w:rsidRDefault="00D3002A" w:rsidP="00D3002A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D3002A">
              <w:rPr>
                <w:rFonts w:ascii="Arial" w:hAnsi="Arial"/>
                <w:b/>
                <w:sz w:val="28"/>
                <w:szCs w:val="28"/>
                <w:lang w:val="en-US"/>
              </w:rPr>
              <w:t>II</w:t>
            </w:r>
            <w:r w:rsidRPr="00D3002A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13464" w:type="dxa"/>
            <w:gridSpan w:val="5"/>
          </w:tcPr>
          <w:p w:rsidR="00D3002A" w:rsidRPr="00D3002A" w:rsidRDefault="00D3002A" w:rsidP="00D3002A">
            <w:pPr>
              <w:pStyle w:val="Iauiue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D3002A">
              <w:rPr>
                <w:rFonts w:ascii="Arial" w:hAnsi="Arial"/>
                <w:b/>
                <w:sz w:val="28"/>
                <w:szCs w:val="28"/>
              </w:rPr>
              <w:t>Статьи и публикации</w:t>
            </w:r>
          </w:p>
        </w:tc>
      </w:tr>
      <w:tr w:rsidR="00D3002A" w:rsidTr="00D3002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п/п</w:t>
            </w:r>
          </w:p>
        </w:tc>
        <w:tc>
          <w:tcPr>
            <w:tcW w:w="5984" w:type="dxa"/>
          </w:tcPr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 работы,</w:t>
            </w:r>
          </w:p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ее вид</w:t>
            </w:r>
          </w:p>
        </w:tc>
        <w:tc>
          <w:tcPr>
            <w:tcW w:w="1122" w:type="dxa"/>
          </w:tcPr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Форма работы</w:t>
            </w:r>
          </w:p>
        </w:tc>
        <w:tc>
          <w:tcPr>
            <w:tcW w:w="3366" w:type="dxa"/>
          </w:tcPr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Выходные данные</w:t>
            </w:r>
          </w:p>
        </w:tc>
        <w:tc>
          <w:tcPr>
            <w:tcW w:w="1122" w:type="dxa"/>
          </w:tcPr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Объем </w:t>
            </w:r>
          </w:p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 с.</w:t>
            </w:r>
          </w:p>
        </w:tc>
        <w:tc>
          <w:tcPr>
            <w:tcW w:w="1870" w:type="dxa"/>
          </w:tcPr>
          <w:p w:rsidR="00D3002A" w:rsidRDefault="00D3002A" w:rsidP="00D300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Соавторы</w:t>
            </w:r>
          </w:p>
        </w:tc>
      </w:tr>
      <w:tr w:rsidR="00C967AF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C967AF" w:rsidRDefault="00A52C60" w:rsidP="008B7B8A">
            <w:pPr>
              <w:jc w:val="center"/>
            </w:pPr>
            <w:r>
              <w:t>1</w:t>
            </w:r>
            <w:r w:rsidR="00C967AF">
              <w:t xml:space="preserve">. </w:t>
            </w:r>
          </w:p>
        </w:tc>
        <w:tc>
          <w:tcPr>
            <w:tcW w:w="5984" w:type="dxa"/>
          </w:tcPr>
          <w:p w:rsidR="00C967AF" w:rsidRDefault="00C967AF" w:rsidP="008B7B8A">
            <w:pPr>
              <w:jc w:val="both"/>
            </w:pPr>
            <w:proofErr w:type="spellStart"/>
            <w:r>
              <w:t>Г.А.Гуковский</w:t>
            </w:r>
            <w:proofErr w:type="spellEnd"/>
            <w:r>
              <w:t xml:space="preserve"> и советское идеологическое литературоведение</w:t>
            </w:r>
            <w:r w:rsidR="00157BCB">
              <w:t xml:space="preserve"> (статья)</w:t>
            </w:r>
          </w:p>
        </w:tc>
        <w:tc>
          <w:tcPr>
            <w:tcW w:w="1122" w:type="dxa"/>
          </w:tcPr>
          <w:p w:rsidR="00C967AF" w:rsidRDefault="00C967AF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C967AF" w:rsidRDefault="00C967AF" w:rsidP="00C967AF">
            <w:pPr>
              <w:jc w:val="both"/>
            </w:pPr>
            <w:r>
              <w:rPr>
                <w:lang w:val="en-US"/>
              </w:rPr>
              <w:t>XLI</w:t>
            </w:r>
            <w:r w:rsidRPr="00C967AF">
              <w:t xml:space="preserve"> </w:t>
            </w:r>
            <w:r>
              <w:t>Международная филологическая конференция. Избранные труды. 26-31 марта 2012 г. СПб: СПбГУ, 2013. С. 140-147</w:t>
            </w:r>
          </w:p>
        </w:tc>
        <w:tc>
          <w:tcPr>
            <w:tcW w:w="1122" w:type="dxa"/>
          </w:tcPr>
          <w:p w:rsidR="00C967AF" w:rsidRDefault="00C967AF" w:rsidP="008B7B8A">
            <w:pPr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C967AF" w:rsidRPr="008B7B8A" w:rsidRDefault="00C967AF" w:rsidP="008B7B8A">
            <w:pPr>
              <w:jc w:val="center"/>
            </w:pPr>
          </w:p>
        </w:tc>
      </w:tr>
      <w:tr w:rsidR="0016590D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6590D" w:rsidRDefault="0016590D" w:rsidP="008B7B8A">
            <w:pPr>
              <w:jc w:val="center"/>
            </w:pPr>
            <w:r>
              <w:t>2.</w:t>
            </w:r>
          </w:p>
        </w:tc>
        <w:tc>
          <w:tcPr>
            <w:tcW w:w="5984" w:type="dxa"/>
          </w:tcPr>
          <w:p w:rsidR="0016590D" w:rsidRPr="00A52C60" w:rsidRDefault="0016590D" w:rsidP="008B7B8A">
            <w:pPr>
              <w:jc w:val="both"/>
            </w:pPr>
            <w:r>
              <w:t>Бунин и литература второй эмиграции: К постановке вопроса (Е.Гагарин, И.Елагин, Л.Ржевский, В.Самарин)</w:t>
            </w:r>
            <w:r w:rsidR="00157BCB">
              <w:t xml:space="preserve"> (статья)</w:t>
            </w:r>
          </w:p>
        </w:tc>
        <w:tc>
          <w:tcPr>
            <w:tcW w:w="1122" w:type="dxa"/>
          </w:tcPr>
          <w:p w:rsidR="0016590D" w:rsidRDefault="0016590D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16590D" w:rsidRDefault="0016590D" w:rsidP="00C967AF">
            <w:pPr>
              <w:jc w:val="both"/>
            </w:pPr>
            <w:r>
              <w:t xml:space="preserve">Филологические записки. </w:t>
            </w:r>
            <w:proofErr w:type="spellStart"/>
            <w:r>
              <w:t>Вып</w:t>
            </w:r>
            <w:proofErr w:type="spellEnd"/>
            <w:r>
              <w:t>. 31. 2012-2013. С. 178-195</w:t>
            </w:r>
          </w:p>
        </w:tc>
        <w:tc>
          <w:tcPr>
            <w:tcW w:w="1122" w:type="dxa"/>
          </w:tcPr>
          <w:p w:rsidR="0016590D" w:rsidRDefault="0016590D" w:rsidP="008B7B8A">
            <w:pPr>
              <w:jc w:val="both"/>
            </w:pPr>
            <w:r>
              <w:t>18</w:t>
            </w:r>
          </w:p>
        </w:tc>
        <w:tc>
          <w:tcPr>
            <w:tcW w:w="1870" w:type="dxa"/>
          </w:tcPr>
          <w:p w:rsidR="0016590D" w:rsidRPr="008B7B8A" w:rsidRDefault="0016590D" w:rsidP="008B7B8A">
            <w:pPr>
              <w:jc w:val="center"/>
            </w:pPr>
          </w:p>
        </w:tc>
      </w:tr>
      <w:tr w:rsidR="00A52C60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A52C60" w:rsidRDefault="0016590D" w:rsidP="008B7B8A">
            <w:pPr>
              <w:jc w:val="center"/>
            </w:pPr>
            <w:r>
              <w:lastRenderedPageBreak/>
              <w:t>3.</w:t>
            </w:r>
          </w:p>
        </w:tc>
        <w:tc>
          <w:tcPr>
            <w:tcW w:w="5984" w:type="dxa"/>
          </w:tcPr>
          <w:p w:rsidR="00A52C60" w:rsidRDefault="00A52C60" w:rsidP="008B7B8A">
            <w:pPr>
              <w:jc w:val="both"/>
            </w:pPr>
            <w:r w:rsidRPr="00A52C60">
              <w:t>«Берлинский очерк» 1920-х годов как вариант петербургского текста</w:t>
            </w:r>
            <w:r w:rsidR="00157BCB">
              <w:t xml:space="preserve"> (статья)</w:t>
            </w:r>
          </w:p>
        </w:tc>
        <w:tc>
          <w:tcPr>
            <w:tcW w:w="1122" w:type="dxa"/>
          </w:tcPr>
          <w:p w:rsidR="00A52C60" w:rsidRDefault="00A52C60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A52C60" w:rsidRPr="00A52C60" w:rsidRDefault="00A52C60" w:rsidP="00C967AF">
            <w:pPr>
              <w:jc w:val="both"/>
            </w:pPr>
            <w:r>
              <w:t>Вопросы литературы. 2013.</w:t>
            </w:r>
            <w:r w:rsidR="00946F6B">
              <w:t xml:space="preserve"> №3. </w:t>
            </w:r>
            <w:r w:rsidRPr="00A52C60">
              <w:t>С. 42 - 67</w:t>
            </w:r>
          </w:p>
        </w:tc>
        <w:tc>
          <w:tcPr>
            <w:tcW w:w="1122" w:type="dxa"/>
          </w:tcPr>
          <w:p w:rsidR="00A52C60" w:rsidRDefault="00946F6B" w:rsidP="008B7B8A">
            <w:pPr>
              <w:jc w:val="both"/>
            </w:pPr>
            <w:r>
              <w:t>25</w:t>
            </w:r>
          </w:p>
        </w:tc>
        <w:tc>
          <w:tcPr>
            <w:tcW w:w="1870" w:type="dxa"/>
          </w:tcPr>
          <w:p w:rsidR="00A52C60" w:rsidRPr="008B7B8A" w:rsidRDefault="00A52C60" w:rsidP="008B7B8A">
            <w:pPr>
              <w:jc w:val="center"/>
            </w:pPr>
          </w:p>
        </w:tc>
      </w:tr>
      <w:tr w:rsidR="00157BCB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57BCB" w:rsidRDefault="00157BCB" w:rsidP="008B7B8A">
            <w:pPr>
              <w:jc w:val="center"/>
            </w:pPr>
            <w:r>
              <w:t xml:space="preserve">4. </w:t>
            </w:r>
          </w:p>
        </w:tc>
        <w:tc>
          <w:tcPr>
            <w:tcW w:w="5984" w:type="dxa"/>
          </w:tcPr>
          <w:p w:rsidR="00157BCB" w:rsidRPr="00A52C60" w:rsidRDefault="00157BCB" w:rsidP="008B7B8A">
            <w:pPr>
              <w:jc w:val="both"/>
            </w:pPr>
            <w:r>
              <w:t xml:space="preserve">Прочь от России: Парабола В.В.Набокова (статья) </w:t>
            </w:r>
          </w:p>
        </w:tc>
        <w:tc>
          <w:tcPr>
            <w:tcW w:w="1122" w:type="dxa"/>
          </w:tcPr>
          <w:p w:rsidR="00157BCB" w:rsidRDefault="00157BCB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157BCB" w:rsidRDefault="00157BCB" w:rsidP="00C967AF">
            <w:pPr>
              <w:jc w:val="both"/>
            </w:pPr>
            <w:r>
              <w:t xml:space="preserve">Вестник </w:t>
            </w:r>
            <w:proofErr w:type="spellStart"/>
            <w:r>
              <w:t>СПбГУКИ</w:t>
            </w:r>
            <w:proofErr w:type="spellEnd"/>
            <w:r>
              <w:t>. 2013. № 4(17).С. 143-157</w:t>
            </w:r>
          </w:p>
        </w:tc>
        <w:tc>
          <w:tcPr>
            <w:tcW w:w="1122" w:type="dxa"/>
          </w:tcPr>
          <w:p w:rsidR="00157BCB" w:rsidRDefault="00157BCB" w:rsidP="008B7B8A">
            <w:pPr>
              <w:jc w:val="both"/>
            </w:pPr>
            <w:r>
              <w:t>15</w:t>
            </w:r>
          </w:p>
        </w:tc>
        <w:tc>
          <w:tcPr>
            <w:tcW w:w="1870" w:type="dxa"/>
          </w:tcPr>
          <w:p w:rsidR="00157BCB" w:rsidRPr="008B7B8A" w:rsidRDefault="00157BCB" w:rsidP="008B7B8A">
            <w:pPr>
              <w:jc w:val="center"/>
            </w:pPr>
          </w:p>
        </w:tc>
      </w:tr>
      <w:tr w:rsidR="007D0661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7D0661" w:rsidRDefault="007D0661" w:rsidP="008B7B8A">
            <w:pPr>
              <w:jc w:val="center"/>
            </w:pPr>
            <w:r>
              <w:t xml:space="preserve">5. </w:t>
            </w:r>
          </w:p>
        </w:tc>
        <w:tc>
          <w:tcPr>
            <w:tcW w:w="5984" w:type="dxa"/>
          </w:tcPr>
          <w:p w:rsidR="007D0661" w:rsidRDefault="007D0661" w:rsidP="008B7B8A">
            <w:pPr>
              <w:jc w:val="both"/>
            </w:pPr>
            <w:r>
              <w:t>Путеводитель наизнанку. Советские писатели о Германии начала 1930-х годов (статья)</w:t>
            </w:r>
          </w:p>
        </w:tc>
        <w:tc>
          <w:tcPr>
            <w:tcW w:w="1122" w:type="dxa"/>
          </w:tcPr>
          <w:p w:rsidR="007D0661" w:rsidRDefault="007D0661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7D0661" w:rsidRDefault="007D0661" w:rsidP="00C967AF">
            <w:pPr>
              <w:jc w:val="both"/>
            </w:pPr>
            <w:r>
              <w:t xml:space="preserve">Россия - Запад - Восток. Литературные и культурные связи. Межэтнические и межконфессиональные связи в русской литературе и фольклоре. </w:t>
            </w:r>
            <w:proofErr w:type="spellStart"/>
            <w:r>
              <w:t>Вып</w:t>
            </w:r>
            <w:proofErr w:type="spellEnd"/>
            <w:r>
              <w:t>. 1. СПб: Изд-во Пушкинского дома. Изд-во РХГА, 2013. С. 291-311</w:t>
            </w:r>
          </w:p>
        </w:tc>
        <w:tc>
          <w:tcPr>
            <w:tcW w:w="1122" w:type="dxa"/>
          </w:tcPr>
          <w:p w:rsidR="007D0661" w:rsidRDefault="007D0661" w:rsidP="008B7B8A">
            <w:pPr>
              <w:jc w:val="both"/>
            </w:pPr>
            <w:r>
              <w:t>21</w:t>
            </w:r>
          </w:p>
        </w:tc>
        <w:tc>
          <w:tcPr>
            <w:tcW w:w="1870" w:type="dxa"/>
          </w:tcPr>
          <w:p w:rsidR="007D0661" w:rsidRPr="008B7B8A" w:rsidRDefault="007D0661" w:rsidP="008B7B8A">
            <w:pPr>
              <w:jc w:val="center"/>
            </w:pPr>
          </w:p>
        </w:tc>
      </w:tr>
      <w:tr w:rsidR="00A053A7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A053A7" w:rsidRPr="00A053A7" w:rsidRDefault="00A053A7" w:rsidP="008B7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984" w:type="dxa"/>
          </w:tcPr>
          <w:p w:rsidR="00A053A7" w:rsidRPr="00A053A7" w:rsidRDefault="00A053A7" w:rsidP="008B7B8A">
            <w:pPr>
              <w:jc w:val="both"/>
            </w:pPr>
            <w:r>
              <w:t xml:space="preserve">Рассказ И.А.Бунина </w:t>
            </w:r>
            <w:r w:rsidRPr="00A52C60">
              <w:t>«</w:t>
            </w:r>
            <w:r>
              <w:t>Речной трактир</w:t>
            </w:r>
            <w:r w:rsidRPr="00A52C60">
              <w:t>»</w:t>
            </w:r>
            <w:r>
              <w:t>: Материалы для научного комментария</w:t>
            </w:r>
          </w:p>
        </w:tc>
        <w:tc>
          <w:tcPr>
            <w:tcW w:w="1122" w:type="dxa"/>
          </w:tcPr>
          <w:p w:rsidR="00A053A7" w:rsidRDefault="00A053A7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A053A7" w:rsidRDefault="00A053A7" w:rsidP="00A053A7">
            <w:pPr>
              <w:jc w:val="both"/>
            </w:pPr>
            <w:r>
              <w:t xml:space="preserve">Вестник </w:t>
            </w:r>
            <w:proofErr w:type="spellStart"/>
            <w:r>
              <w:t>СПбГУКИ</w:t>
            </w:r>
            <w:proofErr w:type="spellEnd"/>
            <w:r>
              <w:t>. 2014. № 2(19).С. 144-148</w:t>
            </w:r>
          </w:p>
        </w:tc>
        <w:tc>
          <w:tcPr>
            <w:tcW w:w="1122" w:type="dxa"/>
          </w:tcPr>
          <w:p w:rsidR="00A053A7" w:rsidRDefault="00A053A7" w:rsidP="008B7B8A">
            <w:pPr>
              <w:jc w:val="both"/>
            </w:pPr>
            <w:r>
              <w:t>5/2,5</w:t>
            </w:r>
          </w:p>
        </w:tc>
        <w:tc>
          <w:tcPr>
            <w:tcW w:w="1870" w:type="dxa"/>
          </w:tcPr>
          <w:p w:rsidR="00A053A7" w:rsidRPr="008B7B8A" w:rsidRDefault="00A053A7" w:rsidP="008B7B8A">
            <w:pPr>
              <w:jc w:val="center"/>
            </w:pPr>
            <w:proofErr w:type="spellStart"/>
            <w:r>
              <w:t>Аболина</w:t>
            </w:r>
            <w:proofErr w:type="spellEnd"/>
            <w:r>
              <w:t xml:space="preserve"> М.М.</w:t>
            </w:r>
          </w:p>
        </w:tc>
      </w:tr>
      <w:tr w:rsidR="000912BA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912BA" w:rsidRPr="000912BA" w:rsidRDefault="000912BA" w:rsidP="008B7B8A">
            <w:pPr>
              <w:jc w:val="center"/>
            </w:pPr>
            <w:r>
              <w:t>7.</w:t>
            </w:r>
          </w:p>
        </w:tc>
        <w:tc>
          <w:tcPr>
            <w:tcW w:w="5984" w:type="dxa"/>
          </w:tcPr>
          <w:p w:rsidR="000912BA" w:rsidRDefault="003F6EB2" w:rsidP="008B7B8A">
            <w:pPr>
              <w:jc w:val="both"/>
            </w:pPr>
            <w:r>
              <w:t>Воспитание новых людей. Методика преподавания литературы в советской школе 1930-х годов</w:t>
            </w:r>
          </w:p>
        </w:tc>
        <w:tc>
          <w:tcPr>
            <w:tcW w:w="1122" w:type="dxa"/>
          </w:tcPr>
          <w:p w:rsidR="000912BA" w:rsidRDefault="000912BA" w:rsidP="008B7B8A">
            <w:pPr>
              <w:jc w:val="center"/>
            </w:pPr>
          </w:p>
        </w:tc>
        <w:tc>
          <w:tcPr>
            <w:tcW w:w="3366" w:type="dxa"/>
          </w:tcPr>
          <w:p w:rsidR="000912BA" w:rsidRDefault="000912BA" w:rsidP="00A053A7">
            <w:pPr>
              <w:jc w:val="both"/>
            </w:pPr>
            <w:r>
              <w:t>Детские чтения</w:t>
            </w:r>
            <w:r w:rsidR="003F6EB2">
              <w:t>. 2014. № 1. С. 95-121.</w:t>
            </w:r>
          </w:p>
        </w:tc>
        <w:tc>
          <w:tcPr>
            <w:tcW w:w="1122" w:type="dxa"/>
          </w:tcPr>
          <w:p w:rsidR="000912BA" w:rsidRDefault="003F6EB2" w:rsidP="008B7B8A">
            <w:pPr>
              <w:jc w:val="both"/>
            </w:pPr>
            <w:r>
              <w:t>27</w:t>
            </w:r>
          </w:p>
        </w:tc>
        <w:tc>
          <w:tcPr>
            <w:tcW w:w="1870" w:type="dxa"/>
          </w:tcPr>
          <w:p w:rsidR="000912BA" w:rsidRDefault="000912BA" w:rsidP="008B7B8A">
            <w:pPr>
              <w:jc w:val="center"/>
            </w:pPr>
          </w:p>
        </w:tc>
      </w:tr>
      <w:tr w:rsidR="00980B30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980B30" w:rsidRDefault="00980B30" w:rsidP="008B7B8A">
            <w:pPr>
              <w:jc w:val="center"/>
            </w:pPr>
            <w:r>
              <w:t>8.</w:t>
            </w:r>
          </w:p>
        </w:tc>
        <w:tc>
          <w:tcPr>
            <w:tcW w:w="5984" w:type="dxa"/>
          </w:tcPr>
          <w:p w:rsidR="00980B30" w:rsidRDefault="00980B30" w:rsidP="001E25C3">
            <w:pPr>
              <w:jc w:val="both"/>
            </w:pPr>
            <w:r>
              <w:t>Автореферат</w:t>
            </w:r>
            <w:r w:rsidR="001E25C3">
              <w:t xml:space="preserve"> докторской диссертации</w:t>
            </w:r>
          </w:p>
        </w:tc>
        <w:tc>
          <w:tcPr>
            <w:tcW w:w="1122" w:type="dxa"/>
          </w:tcPr>
          <w:p w:rsidR="00980B30" w:rsidRDefault="001F36DD" w:rsidP="008B7B8A">
            <w:pPr>
              <w:jc w:val="center"/>
            </w:pPr>
            <w:r>
              <w:t>Рук.</w:t>
            </w:r>
          </w:p>
        </w:tc>
        <w:tc>
          <w:tcPr>
            <w:tcW w:w="3366" w:type="dxa"/>
          </w:tcPr>
          <w:p w:rsidR="00980B30" w:rsidRDefault="001F36DD" w:rsidP="00A053A7">
            <w:pPr>
              <w:jc w:val="both"/>
            </w:pPr>
            <w:r>
              <w:t>СПб, 2014</w:t>
            </w:r>
          </w:p>
        </w:tc>
        <w:tc>
          <w:tcPr>
            <w:tcW w:w="1122" w:type="dxa"/>
          </w:tcPr>
          <w:p w:rsidR="00980B30" w:rsidRDefault="001F36DD" w:rsidP="008B7B8A">
            <w:pPr>
              <w:jc w:val="both"/>
            </w:pPr>
            <w:r>
              <w:t>50</w:t>
            </w:r>
          </w:p>
        </w:tc>
        <w:tc>
          <w:tcPr>
            <w:tcW w:w="1870" w:type="dxa"/>
          </w:tcPr>
          <w:p w:rsidR="00980B30" w:rsidRDefault="00980B30" w:rsidP="008B7B8A">
            <w:pPr>
              <w:jc w:val="center"/>
            </w:pPr>
          </w:p>
        </w:tc>
      </w:tr>
      <w:tr w:rsidR="000912BA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912BA" w:rsidRPr="000912BA" w:rsidRDefault="00980B30" w:rsidP="008B7B8A">
            <w:pPr>
              <w:jc w:val="center"/>
            </w:pPr>
            <w:r>
              <w:t>9.</w:t>
            </w:r>
          </w:p>
        </w:tc>
        <w:tc>
          <w:tcPr>
            <w:tcW w:w="5984" w:type="dxa"/>
          </w:tcPr>
          <w:p w:rsidR="000912BA" w:rsidRDefault="000912BA" w:rsidP="008B7B8A">
            <w:pPr>
              <w:jc w:val="both"/>
            </w:pPr>
            <w:r>
              <w:t>Последний советский учебник (статья)</w:t>
            </w:r>
          </w:p>
        </w:tc>
        <w:tc>
          <w:tcPr>
            <w:tcW w:w="1122" w:type="dxa"/>
          </w:tcPr>
          <w:p w:rsidR="000912BA" w:rsidRDefault="000912BA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0912BA" w:rsidRDefault="000912BA" w:rsidP="000912BA">
            <w:pPr>
              <w:jc w:val="both"/>
            </w:pPr>
            <w:r>
              <w:t>Политика литературы - Поэтика власти. Сб. статей. М.: НЛО, 2014. С. 234-272</w:t>
            </w:r>
          </w:p>
        </w:tc>
        <w:tc>
          <w:tcPr>
            <w:tcW w:w="1122" w:type="dxa"/>
          </w:tcPr>
          <w:p w:rsidR="000912BA" w:rsidRDefault="000912BA" w:rsidP="008B7B8A">
            <w:pPr>
              <w:jc w:val="both"/>
            </w:pPr>
            <w:r>
              <w:t>38</w:t>
            </w:r>
          </w:p>
        </w:tc>
        <w:tc>
          <w:tcPr>
            <w:tcW w:w="1870" w:type="dxa"/>
          </w:tcPr>
          <w:p w:rsidR="000912BA" w:rsidRDefault="000912BA" w:rsidP="008B7B8A">
            <w:pPr>
              <w:jc w:val="center"/>
            </w:pPr>
          </w:p>
        </w:tc>
      </w:tr>
      <w:tr w:rsidR="000912BA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0912BA" w:rsidRPr="000912BA" w:rsidRDefault="00980B30" w:rsidP="008B7B8A">
            <w:pPr>
              <w:jc w:val="center"/>
            </w:pPr>
            <w:r>
              <w:t xml:space="preserve">10. </w:t>
            </w:r>
          </w:p>
        </w:tc>
        <w:tc>
          <w:tcPr>
            <w:tcW w:w="5984" w:type="dxa"/>
          </w:tcPr>
          <w:p w:rsidR="000912BA" w:rsidRDefault="000912BA" w:rsidP="008B7B8A">
            <w:pPr>
              <w:jc w:val="both"/>
            </w:pPr>
            <w:r>
              <w:t>Общие места литературной классики. Учебник брежневской эпохи разрушился изнутри (статья)</w:t>
            </w:r>
          </w:p>
        </w:tc>
        <w:tc>
          <w:tcPr>
            <w:tcW w:w="1122" w:type="dxa"/>
          </w:tcPr>
          <w:p w:rsidR="000912BA" w:rsidRDefault="000912BA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0912BA" w:rsidRDefault="000912BA" w:rsidP="00A053A7">
            <w:pPr>
              <w:jc w:val="both"/>
            </w:pPr>
            <w:r>
              <w:t>Новое литературное обозрение. 2014. № 126. С. 154-181</w:t>
            </w:r>
          </w:p>
        </w:tc>
        <w:tc>
          <w:tcPr>
            <w:tcW w:w="1122" w:type="dxa"/>
          </w:tcPr>
          <w:p w:rsidR="000912BA" w:rsidRDefault="000912BA" w:rsidP="008B7B8A">
            <w:pPr>
              <w:jc w:val="both"/>
            </w:pPr>
            <w:r>
              <w:t>28</w:t>
            </w:r>
          </w:p>
        </w:tc>
        <w:tc>
          <w:tcPr>
            <w:tcW w:w="1870" w:type="dxa"/>
          </w:tcPr>
          <w:p w:rsidR="000912BA" w:rsidRDefault="000912BA" w:rsidP="008B7B8A">
            <w:pPr>
              <w:jc w:val="center"/>
            </w:pPr>
          </w:p>
        </w:tc>
      </w:tr>
      <w:tr w:rsidR="00971CE7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971CE7" w:rsidRPr="00971CE7" w:rsidRDefault="00971CE7" w:rsidP="008B7B8A">
            <w:pPr>
              <w:jc w:val="center"/>
            </w:pPr>
            <w:r w:rsidRPr="00971CE7">
              <w:t xml:space="preserve">11. </w:t>
            </w:r>
          </w:p>
        </w:tc>
        <w:tc>
          <w:tcPr>
            <w:tcW w:w="5984" w:type="dxa"/>
          </w:tcPr>
          <w:p w:rsidR="00971CE7" w:rsidRPr="00971CE7" w:rsidRDefault="00971CE7" w:rsidP="00971CE7">
            <w:pPr>
              <w:jc w:val="both"/>
            </w:pPr>
            <w:r>
              <w:t xml:space="preserve">"Жизнь Арсеньева" как история моего современника: движение автобиографических форм повествования от В.Г.Короленко к И.А.Бунину. Часть </w:t>
            </w:r>
            <w:r>
              <w:rPr>
                <w:lang w:val="en-US"/>
              </w:rPr>
              <w:t>I</w:t>
            </w:r>
            <w:r w:rsidRPr="00971CE7">
              <w:t xml:space="preserve"> </w:t>
            </w:r>
            <w:r>
              <w:t>(статья)</w:t>
            </w:r>
          </w:p>
        </w:tc>
        <w:tc>
          <w:tcPr>
            <w:tcW w:w="1122" w:type="dxa"/>
          </w:tcPr>
          <w:p w:rsidR="00971CE7" w:rsidRDefault="00971CE7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971CE7" w:rsidRPr="00971CE7" w:rsidRDefault="00971CE7" w:rsidP="00A053A7">
            <w:pPr>
              <w:jc w:val="both"/>
              <w:rPr>
                <w:lang w:val="en-US"/>
              </w:rPr>
            </w:pPr>
            <w:r>
              <w:t xml:space="preserve">Вестник </w:t>
            </w:r>
            <w:proofErr w:type="spellStart"/>
            <w:r>
              <w:t>СПбГУКИ</w:t>
            </w:r>
            <w:proofErr w:type="spellEnd"/>
            <w:r>
              <w:t>. 201</w:t>
            </w:r>
            <w:r>
              <w:rPr>
                <w:lang w:val="en-US"/>
              </w:rPr>
              <w:t>4</w:t>
            </w:r>
            <w:r>
              <w:t>. № 4(</w:t>
            </w:r>
            <w:r>
              <w:rPr>
                <w:lang w:val="en-US"/>
              </w:rPr>
              <w:t>21</w:t>
            </w:r>
            <w:r>
              <w:t>).</w:t>
            </w:r>
            <w:r w:rsidR="00490EA4">
              <w:t xml:space="preserve"> </w:t>
            </w:r>
            <w:r>
              <w:t>С. 1</w:t>
            </w:r>
            <w:r>
              <w:rPr>
                <w:lang w:val="en-US"/>
              </w:rPr>
              <w:t>52</w:t>
            </w:r>
            <w:r>
              <w:t>-1</w:t>
            </w:r>
            <w:r>
              <w:rPr>
                <w:lang w:val="en-US"/>
              </w:rPr>
              <w:t>65</w:t>
            </w:r>
          </w:p>
        </w:tc>
        <w:tc>
          <w:tcPr>
            <w:tcW w:w="1122" w:type="dxa"/>
          </w:tcPr>
          <w:p w:rsidR="00971CE7" w:rsidRPr="00971CE7" w:rsidRDefault="00971CE7" w:rsidP="008B7B8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70" w:type="dxa"/>
          </w:tcPr>
          <w:p w:rsidR="00971CE7" w:rsidRDefault="00971CE7" w:rsidP="008B7B8A">
            <w:pPr>
              <w:jc w:val="center"/>
            </w:pPr>
          </w:p>
        </w:tc>
      </w:tr>
      <w:tr w:rsidR="00490EA4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490EA4" w:rsidRPr="00490EA4" w:rsidRDefault="00490EA4" w:rsidP="008B7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984" w:type="dxa"/>
          </w:tcPr>
          <w:p w:rsidR="00490EA4" w:rsidRDefault="00490EA4" w:rsidP="00971CE7">
            <w:pPr>
              <w:jc w:val="both"/>
            </w:pPr>
            <w:r>
              <w:t xml:space="preserve">"Жизнь Арсеньева" как история моего современника: движение автобиографических форм повествования от В.Г.Короленко к И.А.Бунину. Часть </w:t>
            </w:r>
            <w:r>
              <w:rPr>
                <w:lang w:val="en-US"/>
              </w:rPr>
              <w:t>II</w:t>
            </w:r>
            <w:r w:rsidRPr="00971CE7">
              <w:t xml:space="preserve"> </w:t>
            </w:r>
            <w:r>
              <w:t>(статья)</w:t>
            </w:r>
          </w:p>
        </w:tc>
        <w:tc>
          <w:tcPr>
            <w:tcW w:w="1122" w:type="dxa"/>
          </w:tcPr>
          <w:p w:rsidR="00490EA4" w:rsidRPr="00490EA4" w:rsidRDefault="00490EA4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366" w:type="dxa"/>
          </w:tcPr>
          <w:p w:rsidR="00490EA4" w:rsidRPr="00490EA4" w:rsidRDefault="009449DC" w:rsidP="009449DC">
            <w:pPr>
              <w:jc w:val="both"/>
            </w:pPr>
            <w:r>
              <w:t xml:space="preserve">Вестник </w:t>
            </w:r>
            <w:proofErr w:type="spellStart"/>
            <w:r>
              <w:t>СПбГИ</w:t>
            </w:r>
            <w:r w:rsidR="00490EA4">
              <w:t>К</w:t>
            </w:r>
            <w:proofErr w:type="spellEnd"/>
            <w:r w:rsidR="00490EA4">
              <w:t>. 2015. № 1(</w:t>
            </w:r>
            <w:r w:rsidR="00490EA4">
              <w:rPr>
                <w:lang w:val="en-US"/>
              </w:rPr>
              <w:t>2</w:t>
            </w:r>
            <w:proofErr w:type="spellStart"/>
            <w:r w:rsidR="00490EA4">
              <w:t>2</w:t>
            </w:r>
            <w:proofErr w:type="spellEnd"/>
            <w:r w:rsidR="00490EA4">
              <w:t>) .С. 143-150</w:t>
            </w:r>
          </w:p>
        </w:tc>
        <w:tc>
          <w:tcPr>
            <w:tcW w:w="1122" w:type="dxa"/>
          </w:tcPr>
          <w:p w:rsidR="00490EA4" w:rsidRPr="00490EA4" w:rsidRDefault="00490EA4" w:rsidP="008B7B8A">
            <w:pPr>
              <w:jc w:val="both"/>
            </w:pPr>
            <w:r>
              <w:t>8</w:t>
            </w:r>
          </w:p>
        </w:tc>
        <w:tc>
          <w:tcPr>
            <w:tcW w:w="1870" w:type="dxa"/>
          </w:tcPr>
          <w:p w:rsidR="00490EA4" w:rsidRDefault="00490EA4" w:rsidP="008B7B8A">
            <w:pPr>
              <w:jc w:val="center"/>
            </w:pPr>
          </w:p>
        </w:tc>
      </w:tr>
      <w:tr w:rsidR="00CB1BAE" w:rsidRPr="008B7B8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CB1BAE" w:rsidRDefault="00CB1BAE" w:rsidP="008B7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</w:p>
        </w:tc>
        <w:tc>
          <w:tcPr>
            <w:tcW w:w="5984" w:type="dxa"/>
          </w:tcPr>
          <w:p w:rsidR="00CB1BAE" w:rsidRDefault="00CB1BAE" w:rsidP="00971CE7">
            <w:pPr>
              <w:jc w:val="both"/>
            </w:pPr>
            <w:r>
              <w:t xml:space="preserve">Неопубликованный рассказ И.А.Бунина (вступительная статья, подготовка текста, комментарий) </w:t>
            </w:r>
          </w:p>
        </w:tc>
        <w:tc>
          <w:tcPr>
            <w:tcW w:w="1122" w:type="dxa"/>
          </w:tcPr>
          <w:p w:rsidR="00CB1BAE" w:rsidRDefault="00CB1BAE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CB1BAE" w:rsidRDefault="00CB1BAE" w:rsidP="009449DC">
            <w:pPr>
              <w:jc w:val="both"/>
            </w:pPr>
            <w:r>
              <w:t xml:space="preserve">Новое литературное обозрение. 2015. № 4 (134). С. </w:t>
            </w:r>
            <w:r w:rsidR="004A6B0E">
              <w:t>3-7</w:t>
            </w:r>
          </w:p>
        </w:tc>
        <w:tc>
          <w:tcPr>
            <w:tcW w:w="1122" w:type="dxa"/>
          </w:tcPr>
          <w:p w:rsidR="00CB1BAE" w:rsidRDefault="004A6B0E" w:rsidP="008B7B8A">
            <w:pPr>
              <w:jc w:val="both"/>
            </w:pPr>
            <w:r>
              <w:t>5</w:t>
            </w:r>
          </w:p>
        </w:tc>
        <w:tc>
          <w:tcPr>
            <w:tcW w:w="1870" w:type="dxa"/>
          </w:tcPr>
          <w:p w:rsidR="00CB1BAE" w:rsidRDefault="00CB1BAE" w:rsidP="008B7B8A">
            <w:pPr>
              <w:jc w:val="center"/>
            </w:pPr>
          </w:p>
        </w:tc>
      </w:tr>
      <w:tr w:rsidR="00D7315A" w:rsidRPr="00D7315A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D7315A" w:rsidRDefault="00D7315A" w:rsidP="008B7B8A">
            <w:pPr>
              <w:jc w:val="center"/>
            </w:pPr>
            <w:r>
              <w:t>14.</w:t>
            </w:r>
          </w:p>
        </w:tc>
        <w:tc>
          <w:tcPr>
            <w:tcW w:w="5984" w:type="dxa"/>
          </w:tcPr>
          <w:p w:rsidR="00D7315A" w:rsidRPr="00D7315A" w:rsidRDefault="00D7315A" w:rsidP="00D7315A">
            <w:pPr>
              <w:jc w:val="both"/>
            </w:pPr>
            <w:r>
              <w:t xml:space="preserve">Круг "Темных аллей". Неопубликованный рассказ </w:t>
            </w:r>
            <w:r>
              <w:lastRenderedPageBreak/>
              <w:t>И.А.Бунина (вступительная статья, подготовка текста, комментарий)</w:t>
            </w:r>
          </w:p>
        </w:tc>
        <w:tc>
          <w:tcPr>
            <w:tcW w:w="1122" w:type="dxa"/>
          </w:tcPr>
          <w:p w:rsidR="00D7315A" w:rsidRDefault="00D7315A" w:rsidP="008B7B8A">
            <w:pPr>
              <w:jc w:val="center"/>
            </w:pPr>
            <w:proofErr w:type="spellStart"/>
            <w:r>
              <w:lastRenderedPageBreak/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D7315A" w:rsidRPr="00D7315A" w:rsidRDefault="00D7315A" w:rsidP="00677540">
            <w:pPr>
              <w:jc w:val="both"/>
              <w:rPr>
                <w:lang w:val="en-US"/>
              </w:rPr>
            </w:pPr>
            <w:r>
              <w:t>Вопросы</w:t>
            </w:r>
            <w:r w:rsidRPr="00D7315A">
              <w:rPr>
                <w:lang w:val="en-US"/>
              </w:rPr>
              <w:t xml:space="preserve"> </w:t>
            </w:r>
            <w:r>
              <w:t>литературы</w:t>
            </w:r>
            <w:r w:rsidRPr="00D7315A">
              <w:rPr>
                <w:lang w:val="en-US"/>
              </w:rPr>
              <w:t xml:space="preserve">. 2015. </w:t>
            </w:r>
            <w:r>
              <w:t xml:space="preserve">№ </w:t>
            </w:r>
            <w:r>
              <w:lastRenderedPageBreak/>
              <w:t>5. С</w:t>
            </w:r>
            <w:r w:rsidRPr="00D7315A">
              <w:rPr>
                <w:lang w:val="en-US"/>
              </w:rPr>
              <w:t>. 318-330</w:t>
            </w:r>
          </w:p>
        </w:tc>
        <w:tc>
          <w:tcPr>
            <w:tcW w:w="1122" w:type="dxa"/>
          </w:tcPr>
          <w:p w:rsidR="00D7315A" w:rsidRPr="00D7315A" w:rsidRDefault="00D7315A" w:rsidP="008B7B8A">
            <w:pPr>
              <w:jc w:val="both"/>
            </w:pPr>
            <w:r>
              <w:lastRenderedPageBreak/>
              <w:t>13</w:t>
            </w:r>
          </w:p>
        </w:tc>
        <w:tc>
          <w:tcPr>
            <w:tcW w:w="1870" w:type="dxa"/>
          </w:tcPr>
          <w:p w:rsidR="00D7315A" w:rsidRPr="00D7315A" w:rsidRDefault="00D7315A" w:rsidP="008B7B8A">
            <w:pPr>
              <w:jc w:val="center"/>
              <w:rPr>
                <w:lang w:val="en-US"/>
              </w:rPr>
            </w:pPr>
          </w:p>
        </w:tc>
      </w:tr>
      <w:tr w:rsidR="00CB1BAE" w:rsidRPr="00677540" w:rsidTr="008B7B8A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CB1BAE" w:rsidRPr="00D7315A" w:rsidRDefault="00D7315A" w:rsidP="008B7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5984" w:type="dxa"/>
          </w:tcPr>
          <w:p w:rsidR="00CB1BAE" w:rsidRPr="00CB1BAE" w:rsidRDefault="00CB1BAE" w:rsidP="00971CE7">
            <w:pPr>
              <w:jc w:val="both"/>
            </w:pPr>
            <w:r>
              <w:rPr>
                <w:lang w:val="en-US"/>
              </w:rPr>
              <w:t>Literary travels to Germany. Soviet</w:t>
            </w:r>
            <w:r w:rsidRPr="00D731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travelogues</w:t>
            </w:r>
            <w:r w:rsidRPr="00D7315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D731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7315A">
              <w:rPr>
                <w:lang w:val="en-US"/>
              </w:rPr>
              <w:t xml:space="preserve"> 1920-1930</w:t>
            </w:r>
            <w:r>
              <w:rPr>
                <w:lang w:val="en-US"/>
              </w:rPr>
              <w:t>s</w:t>
            </w:r>
            <w:r w:rsidRPr="00D7315A">
              <w:rPr>
                <w:lang w:val="en-US"/>
              </w:rPr>
              <w:t xml:space="preserve"> [</w:t>
            </w:r>
            <w:r>
              <w:t>Литературные</w:t>
            </w:r>
            <w:r w:rsidRPr="00D7315A">
              <w:rPr>
                <w:lang w:val="en-US"/>
              </w:rPr>
              <w:t xml:space="preserve"> </w:t>
            </w:r>
            <w:r>
              <w:t>путешествия</w:t>
            </w:r>
            <w:r w:rsidRPr="00D7315A">
              <w:rPr>
                <w:lang w:val="en-US"/>
              </w:rPr>
              <w:t xml:space="preserve"> </w:t>
            </w:r>
            <w:r>
              <w:t>в</w:t>
            </w:r>
            <w:r w:rsidRPr="00D7315A">
              <w:rPr>
                <w:lang w:val="en-US"/>
              </w:rPr>
              <w:t xml:space="preserve"> </w:t>
            </w:r>
            <w:r>
              <w:t xml:space="preserve">Германию. Советские </w:t>
            </w:r>
            <w:proofErr w:type="spellStart"/>
            <w:r>
              <w:t>травелоги</w:t>
            </w:r>
            <w:proofErr w:type="spellEnd"/>
            <w:r>
              <w:t xml:space="preserve"> 1920-1930-х годов</w:t>
            </w:r>
            <w:r w:rsidRPr="00CB1BAE">
              <w:t>]</w:t>
            </w:r>
            <w:r>
              <w:t xml:space="preserve"> (статья, на английском языке)</w:t>
            </w:r>
          </w:p>
        </w:tc>
        <w:tc>
          <w:tcPr>
            <w:tcW w:w="1122" w:type="dxa"/>
          </w:tcPr>
          <w:p w:rsidR="00CB1BAE" w:rsidRPr="00CB1BAE" w:rsidRDefault="00CB1BAE" w:rsidP="008B7B8A">
            <w:pPr>
              <w:jc w:val="center"/>
            </w:pPr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366" w:type="dxa"/>
          </w:tcPr>
          <w:p w:rsidR="00CB1BAE" w:rsidRPr="00CB1BAE" w:rsidRDefault="00CB1BAE" w:rsidP="0067754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</w:t>
            </w:r>
            <w:r w:rsidR="00677540">
              <w:rPr>
                <w:lang w:val="en-US"/>
              </w:rPr>
              <w:t>änomenologie</w:t>
            </w:r>
            <w:proofErr w:type="spellEnd"/>
            <w:r w:rsidR="00677540">
              <w:rPr>
                <w:lang w:val="en-US"/>
              </w:rPr>
              <w:t xml:space="preserve">, Geschichte und </w:t>
            </w:r>
            <w:proofErr w:type="spellStart"/>
            <w:r w:rsidR="00677540">
              <w:rPr>
                <w:lang w:val="en-US"/>
              </w:rPr>
              <w:t>Antropologie</w:t>
            </w:r>
            <w:proofErr w:type="spellEnd"/>
            <w:r w:rsidR="00677540">
              <w:rPr>
                <w:lang w:val="en-US"/>
              </w:rPr>
              <w:t xml:space="preserve"> des </w:t>
            </w:r>
            <w:proofErr w:type="spellStart"/>
            <w:r w:rsidR="00677540">
              <w:rPr>
                <w:lang w:val="en-US"/>
              </w:rPr>
              <w:t>Reisens</w:t>
            </w:r>
            <w:proofErr w:type="spellEnd"/>
            <w:r w:rsidR="00677540">
              <w:rPr>
                <w:lang w:val="en-US"/>
              </w:rPr>
              <w:t xml:space="preserve">. </w:t>
            </w:r>
            <w:proofErr w:type="spellStart"/>
            <w:r w:rsidR="00677540">
              <w:rPr>
                <w:lang w:val="en-US"/>
              </w:rPr>
              <w:t>Internationales</w:t>
            </w:r>
            <w:proofErr w:type="spellEnd"/>
            <w:r w:rsidR="00677540">
              <w:rPr>
                <w:lang w:val="en-US"/>
              </w:rPr>
              <w:t xml:space="preserve"> </w:t>
            </w:r>
            <w:proofErr w:type="spellStart"/>
            <w:r w:rsidR="00677540">
              <w:rPr>
                <w:lang w:val="en-US"/>
              </w:rPr>
              <w:t>interdisziplinäres</w:t>
            </w:r>
            <w:proofErr w:type="spellEnd"/>
            <w:r w:rsidR="00677540">
              <w:rPr>
                <w:lang w:val="en-US"/>
              </w:rPr>
              <w:t xml:space="preserve"> Alexander-von-Humboldt-</w:t>
            </w:r>
            <w:proofErr w:type="spellStart"/>
            <w:r w:rsidR="00677540">
              <w:rPr>
                <w:lang w:val="en-US"/>
              </w:rPr>
              <w:t>Kolleg</w:t>
            </w:r>
            <w:proofErr w:type="spellEnd"/>
            <w:r w:rsidR="00677540">
              <w:rPr>
                <w:lang w:val="en-US"/>
              </w:rPr>
              <w:t xml:space="preserve"> in </w:t>
            </w:r>
            <w:proofErr w:type="spellStart"/>
            <w:r w:rsidR="00677540">
              <w:rPr>
                <w:lang w:val="en-US"/>
              </w:rPr>
              <w:t>St.Petersburg</w:t>
            </w:r>
            <w:proofErr w:type="spellEnd"/>
            <w:r w:rsidR="00677540">
              <w:rPr>
                <w:lang w:val="en-US"/>
              </w:rPr>
              <w:t xml:space="preserve"> 16-19 April 2013. </w:t>
            </w:r>
            <w:proofErr w:type="spellStart"/>
            <w:r w:rsidR="00677540">
              <w:rPr>
                <w:lang w:val="en-US"/>
              </w:rPr>
              <w:t>Hrsg</w:t>
            </w:r>
            <w:proofErr w:type="spellEnd"/>
            <w:r w:rsidR="00677540">
              <w:rPr>
                <w:lang w:val="en-US"/>
              </w:rPr>
              <w:t xml:space="preserve">. von </w:t>
            </w:r>
            <w:proofErr w:type="spellStart"/>
            <w:r w:rsidR="00677540">
              <w:rPr>
                <w:lang w:val="en-US"/>
              </w:rPr>
              <w:t>L.Polubojarinova</w:t>
            </w:r>
            <w:proofErr w:type="spellEnd"/>
            <w:r w:rsidR="00677540">
              <w:rPr>
                <w:lang w:val="en-US"/>
              </w:rPr>
              <w:t xml:space="preserve">, </w:t>
            </w:r>
            <w:proofErr w:type="spellStart"/>
            <w:r w:rsidR="00677540">
              <w:rPr>
                <w:lang w:val="en-US"/>
              </w:rPr>
              <w:t>M.Kobelt-Groch</w:t>
            </w:r>
            <w:proofErr w:type="spellEnd"/>
            <w:r w:rsidR="00677540">
              <w:rPr>
                <w:lang w:val="en-US"/>
              </w:rPr>
              <w:t xml:space="preserve"> and </w:t>
            </w:r>
            <w:proofErr w:type="spellStart"/>
            <w:r w:rsidR="00677540">
              <w:rPr>
                <w:lang w:val="en-US"/>
              </w:rPr>
              <w:t>O.Kulishkina</w:t>
            </w:r>
            <w:proofErr w:type="spellEnd"/>
            <w:r w:rsidR="00677540">
              <w:rPr>
                <w:lang w:val="en-US"/>
              </w:rPr>
              <w:t xml:space="preserve">. Kiel: </w:t>
            </w:r>
            <w:proofErr w:type="spellStart"/>
            <w:r w:rsidR="00677540">
              <w:rPr>
                <w:lang w:val="en-US"/>
              </w:rPr>
              <w:t>Solivagus</w:t>
            </w:r>
            <w:proofErr w:type="spellEnd"/>
            <w:r w:rsidR="00677540">
              <w:rPr>
                <w:lang w:val="en-US"/>
              </w:rPr>
              <w:t xml:space="preserve"> </w:t>
            </w:r>
            <w:proofErr w:type="spellStart"/>
            <w:r w:rsidR="00677540">
              <w:rPr>
                <w:lang w:val="en-US"/>
              </w:rPr>
              <w:t>Verlag</w:t>
            </w:r>
            <w:proofErr w:type="spellEnd"/>
            <w:r w:rsidR="00677540">
              <w:rPr>
                <w:lang w:val="en-US"/>
              </w:rPr>
              <w:t>, 2015. S. 426-436</w:t>
            </w:r>
          </w:p>
        </w:tc>
        <w:tc>
          <w:tcPr>
            <w:tcW w:w="1122" w:type="dxa"/>
          </w:tcPr>
          <w:p w:rsidR="00CB1BAE" w:rsidRPr="00677540" w:rsidRDefault="00677540" w:rsidP="008B7B8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70" w:type="dxa"/>
          </w:tcPr>
          <w:p w:rsidR="00CB1BAE" w:rsidRPr="00677540" w:rsidRDefault="00CB1BAE" w:rsidP="008B7B8A">
            <w:pPr>
              <w:jc w:val="center"/>
              <w:rPr>
                <w:lang w:val="en-US"/>
              </w:rPr>
            </w:pPr>
          </w:p>
        </w:tc>
      </w:tr>
    </w:tbl>
    <w:p w:rsidR="00214A4A" w:rsidRPr="00677540" w:rsidRDefault="00214A4A">
      <w:pPr>
        <w:rPr>
          <w:lang w:val="en-US"/>
        </w:rPr>
      </w:pPr>
    </w:p>
    <w:sectPr w:rsidR="00214A4A" w:rsidRPr="00677540" w:rsidSect="00017015">
      <w:pgSz w:w="16840" w:h="11907" w:orient="landscape" w:code="9"/>
      <w:pgMar w:top="851" w:right="1134" w:bottom="161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54B"/>
    <w:multiLevelType w:val="singleLevel"/>
    <w:tmpl w:val="9EB4EE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5616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AE53DB"/>
    <w:rsid w:val="00007EE9"/>
    <w:rsid w:val="00017015"/>
    <w:rsid w:val="00040C97"/>
    <w:rsid w:val="00043004"/>
    <w:rsid w:val="00047085"/>
    <w:rsid w:val="00066300"/>
    <w:rsid w:val="000912BA"/>
    <w:rsid w:val="000929A1"/>
    <w:rsid w:val="000A582E"/>
    <w:rsid w:val="000A5B96"/>
    <w:rsid w:val="000B6682"/>
    <w:rsid w:val="000E6196"/>
    <w:rsid w:val="0015011B"/>
    <w:rsid w:val="00155146"/>
    <w:rsid w:val="00155B7A"/>
    <w:rsid w:val="00157BCB"/>
    <w:rsid w:val="0016590D"/>
    <w:rsid w:val="00171EAE"/>
    <w:rsid w:val="001742F7"/>
    <w:rsid w:val="001B12AD"/>
    <w:rsid w:val="001C65ED"/>
    <w:rsid w:val="001E25C3"/>
    <w:rsid w:val="001F36DD"/>
    <w:rsid w:val="00200D50"/>
    <w:rsid w:val="00214A4A"/>
    <w:rsid w:val="00247FCF"/>
    <w:rsid w:val="0027031B"/>
    <w:rsid w:val="0029369F"/>
    <w:rsid w:val="002A5084"/>
    <w:rsid w:val="00304009"/>
    <w:rsid w:val="00394F90"/>
    <w:rsid w:val="003F6EB2"/>
    <w:rsid w:val="0040518A"/>
    <w:rsid w:val="0041661B"/>
    <w:rsid w:val="004236C8"/>
    <w:rsid w:val="00433E54"/>
    <w:rsid w:val="00436A44"/>
    <w:rsid w:val="00476C36"/>
    <w:rsid w:val="00490EA4"/>
    <w:rsid w:val="004A6B0E"/>
    <w:rsid w:val="004D13B4"/>
    <w:rsid w:val="004F1BC2"/>
    <w:rsid w:val="004F4E96"/>
    <w:rsid w:val="005050FA"/>
    <w:rsid w:val="00510D16"/>
    <w:rsid w:val="0056656A"/>
    <w:rsid w:val="00583C0E"/>
    <w:rsid w:val="00586767"/>
    <w:rsid w:val="005C67A9"/>
    <w:rsid w:val="00605D16"/>
    <w:rsid w:val="00677540"/>
    <w:rsid w:val="00770D3B"/>
    <w:rsid w:val="007A5E28"/>
    <w:rsid w:val="007A6D18"/>
    <w:rsid w:val="007D0661"/>
    <w:rsid w:val="00801D5B"/>
    <w:rsid w:val="00835D23"/>
    <w:rsid w:val="008B7B8A"/>
    <w:rsid w:val="008F445D"/>
    <w:rsid w:val="008F4A17"/>
    <w:rsid w:val="00900798"/>
    <w:rsid w:val="009215A9"/>
    <w:rsid w:val="0092254E"/>
    <w:rsid w:val="009449DC"/>
    <w:rsid w:val="00946F6B"/>
    <w:rsid w:val="00971CE7"/>
    <w:rsid w:val="00972B12"/>
    <w:rsid w:val="00980B30"/>
    <w:rsid w:val="009A27C6"/>
    <w:rsid w:val="009A76CE"/>
    <w:rsid w:val="00A053A7"/>
    <w:rsid w:val="00A52C60"/>
    <w:rsid w:val="00A55F1C"/>
    <w:rsid w:val="00A72D36"/>
    <w:rsid w:val="00A740DB"/>
    <w:rsid w:val="00A772AD"/>
    <w:rsid w:val="00AC4F77"/>
    <w:rsid w:val="00AE53DB"/>
    <w:rsid w:val="00B55F72"/>
    <w:rsid w:val="00B806C3"/>
    <w:rsid w:val="00C008D5"/>
    <w:rsid w:val="00C967AF"/>
    <w:rsid w:val="00CA3D26"/>
    <w:rsid w:val="00CB1BAE"/>
    <w:rsid w:val="00D3002A"/>
    <w:rsid w:val="00D7315A"/>
    <w:rsid w:val="00DA5524"/>
    <w:rsid w:val="00DE3987"/>
    <w:rsid w:val="00F0791D"/>
    <w:rsid w:val="00F20C3B"/>
    <w:rsid w:val="00F81A0E"/>
    <w:rsid w:val="00F8409F"/>
    <w:rsid w:val="00F935B8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1"/>
    <w:qFormat/>
    <w:pPr>
      <w:keepNext/>
      <w:keepLines/>
      <w:pageBreakBefore/>
      <w:spacing w:before="60"/>
      <w:outlineLvl w:val="0"/>
    </w:pPr>
    <w:rPr>
      <w:b/>
      <w:bCs/>
      <w:caps/>
      <w:spacing w:val="20"/>
      <w:u w:val="single"/>
    </w:rPr>
  </w:style>
  <w:style w:type="paragraph" w:styleId="2">
    <w:name w:val="heading 2"/>
    <w:basedOn w:val="a0"/>
    <w:next w:val="a0"/>
    <w:qFormat/>
    <w:pPr>
      <w:keepNext/>
      <w:widowControl w:val="0"/>
      <w:tabs>
        <w:tab w:val="left" w:pos="6125"/>
      </w:tabs>
      <w:spacing w:before="60"/>
      <w:ind w:left="284"/>
      <w:jc w:val="both"/>
      <w:outlineLvl w:val="1"/>
    </w:pPr>
    <w:rPr>
      <w:b/>
      <w:caps/>
      <w:snapToGrid w:val="0"/>
      <w:color w:val="000000"/>
      <w:sz w:val="20"/>
    </w:rPr>
  </w:style>
  <w:style w:type="paragraph" w:styleId="3">
    <w:name w:val="heading 3"/>
    <w:basedOn w:val="a0"/>
    <w:next w:val="a0"/>
    <w:qFormat/>
    <w:pPr>
      <w:keepNext/>
      <w:spacing w:before="60"/>
      <w:outlineLvl w:val="2"/>
    </w:pPr>
    <w:rPr>
      <w:b/>
      <w:i/>
      <w:sz w:val="22"/>
    </w:rPr>
  </w:style>
  <w:style w:type="paragraph" w:styleId="4">
    <w:name w:val="heading 4"/>
    <w:basedOn w:val="a0"/>
    <w:next w:val="a0"/>
    <w:qFormat/>
    <w:pPr>
      <w:spacing w:after="60"/>
      <w:ind w:left="284"/>
      <w:outlineLvl w:val="3"/>
    </w:pPr>
    <w:rPr>
      <w:rFonts w:ascii="Arial" w:hAnsi="Arial"/>
      <w:sz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Body Text"/>
    <w:basedOn w:val="a0"/>
    <w:pPr>
      <w:overflowPunct w:val="0"/>
      <w:autoSpaceDE w:val="0"/>
      <w:autoSpaceDN w:val="0"/>
      <w:adjustRightInd w:val="0"/>
      <w:spacing w:after="120"/>
      <w:textAlignment w:val="baseline"/>
    </w:pPr>
    <w:rPr>
      <w:lang w:val="en-US"/>
    </w:rPr>
  </w:style>
  <w:style w:type="paragraph" w:styleId="10">
    <w:name w:val="toc 1"/>
    <w:basedOn w:val="a0"/>
    <w:next w:val="a0"/>
    <w:autoRedefine/>
    <w:semiHidden/>
    <w:pPr>
      <w:tabs>
        <w:tab w:val="right" w:pos="6237"/>
      </w:tabs>
      <w:spacing w:before="120" w:after="120"/>
    </w:pPr>
    <w:rPr>
      <w:b/>
      <w:caps/>
      <w:noProof/>
      <w:sz w:val="18"/>
      <w:u w:val="single"/>
    </w:rPr>
  </w:style>
  <w:style w:type="paragraph" w:styleId="20">
    <w:name w:val="toc 2"/>
    <w:basedOn w:val="a0"/>
    <w:next w:val="a0"/>
    <w:autoRedefine/>
    <w:semiHidden/>
    <w:pPr>
      <w:tabs>
        <w:tab w:val="right" w:pos="6237"/>
      </w:tabs>
      <w:ind w:left="220"/>
    </w:pPr>
    <w:rPr>
      <w:b/>
      <w:smallCaps/>
      <w:noProof/>
      <w:sz w:val="18"/>
      <w:u w:val="single"/>
    </w:rPr>
  </w:style>
  <w:style w:type="paragraph" w:styleId="30">
    <w:name w:val="toc 3"/>
    <w:basedOn w:val="a0"/>
    <w:next w:val="a0"/>
    <w:autoRedefine/>
    <w:semiHidden/>
    <w:pPr>
      <w:tabs>
        <w:tab w:val="right" w:pos="6237"/>
      </w:tabs>
      <w:ind w:left="440"/>
    </w:pPr>
    <w:rPr>
      <w:noProof/>
      <w:sz w:val="18"/>
    </w:rPr>
  </w:style>
  <w:style w:type="paragraph" w:styleId="40">
    <w:name w:val="toc 4"/>
    <w:basedOn w:val="a0"/>
    <w:next w:val="a0"/>
    <w:autoRedefine/>
    <w:semiHidden/>
    <w:pPr>
      <w:ind w:left="567"/>
    </w:pPr>
    <w:rPr>
      <w:sz w:val="18"/>
    </w:rPr>
  </w:style>
  <w:style w:type="paragraph" w:styleId="a">
    <w:name w:val="List"/>
    <w:basedOn w:val="a0"/>
    <w:pPr>
      <w:numPr>
        <w:numId w:val="1"/>
      </w:numPr>
      <w:jc w:val="both"/>
    </w:pPr>
    <w:rPr>
      <w:snapToGrid w:val="0"/>
      <w:sz w:val="18"/>
    </w:rPr>
  </w:style>
  <w:style w:type="paragraph" w:customStyle="1" w:styleId="Iauiue">
    <w:name w:val="Iau?iue"/>
  </w:style>
  <w:style w:type="paragraph" w:customStyle="1" w:styleId="CharCharChar">
    <w:name w:val="Char Char Char Знак"/>
    <w:basedOn w:val="a0"/>
    <w:next w:val="a0"/>
    <w:rsid w:val="008F445D"/>
    <w:pPr>
      <w:spacing w:after="160" w:line="240" w:lineRule="exact"/>
    </w:pPr>
    <w:rPr>
      <w:rFonts w:ascii="Tahoma" w:hAnsi="Tahoma" w:cs="Tahoma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99CF-2B80-4A5D-B4A5-5E152C3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списка опубликованных научных трудов</vt:lpstr>
      <vt:lpstr>Из списка опубликованных научных трудов</vt:lpstr>
    </vt:vector>
  </TitlesOfParts>
  <Company>ГАОС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списка опубликованных научных трудов</dc:title>
  <dc:creator>Пономарев Е</dc:creator>
  <cp:lastModifiedBy>1</cp:lastModifiedBy>
  <cp:revision>4</cp:revision>
  <dcterms:created xsi:type="dcterms:W3CDTF">2016-03-25T09:26:00Z</dcterms:created>
  <dcterms:modified xsi:type="dcterms:W3CDTF">2016-03-25T09:29:00Z</dcterms:modified>
</cp:coreProperties>
</file>