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43B6C" w:rsidRPr="00E62ED0" w:rsidRDefault="0000000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2ED0">
        <w:rPr>
          <w:rFonts w:ascii="Times New Roman" w:eastAsia="Times New Roman" w:hAnsi="Times New Roman" w:cs="Times New Roman"/>
          <w:b/>
          <w:bCs/>
          <w:sz w:val="28"/>
          <w:szCs w:val="28"/>
        </w:rPr>
        <w:t>РГПУ им. А. И. Герцена</w:t>
      </w:r>
    </w:p>
    <w:p w14:paraId="00000002" w14:textId="77777777" w:rsidR="00743B6C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2ED0">
        <w:rPr>
          <w:rFonts w:ascii="Times New Roman" w:eastAsia="Times New Roman" w:hAnsi="Times New Roman" w:cs="Times New Roman"/>
          <w:b/>
          <w:bCs/>
          <w:sz w:val="28"/>
          <w:szCs w:val="28"/>
        </w:rPr>
        <w:t>ИМЛИ им. М. Горького Российской Академии наук</w:t>
      </w:r>
    </w:p>
    <w:p w14:paraId="00000003" w14:textId="66C59191" w:rsidR="00743B6C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0"/>
          <w:id w:val="-1587378153"/>
        </w:sdtPr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>Приглашают принять участие в</w:t>
      </w:r>
      <w:r w:rsidR="00FB6865" w:rsidRPr="00FB6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181">
        <w:rPr>
          <w:rFonts w:ascii="Times New Roman" w:eastAsia="Times New Roman" w:hAnsi="Times New Roman" w:cs="Times New Roman"/>
          <w:sz w:val="28"/>
          <w:szCs w:val="28"/>
        </w:rPr>
        <w:t xml:space="preserve">работе </w:t>
      </w:r>
      <w:r w:rsidR="00992181" w:rsidRPr="00FB6865"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865">
        <w:rPr>
          <w:rFonts w:ascii="Times New Roman" w:eastAsia="Times New Roman" w:hAnsi="Times New Roman" w:cs="Times New Roman"/>
          <w:sz w:val="28"/>
          <w:szCs w:val="28"/>
        </w:rPr>
        <w:t xml:space="preserve">научно-практической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конференции </w:t>
      </w:r>
    </w:p>
    <w:p w14:paraId="00000004" w14:textId="77777777" w:rsidR="00743B6C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82474787"/>
      <w:r>
        <w:rPr>
          <w:rFonts w:ascii="Times New Roman" w:eastAsia="Times New Roman" w:hAnsi="Times New Roman" w:cs="Times New Roman"/>
          <w:b/>
          <w:sz w:val="28"/>
          <w:szCs w:val="28"/>
        </w:rPr>
        <w:t>"Свой" – "Чужой" в контексте исследований языка, художественной литературы, изобразительных искусств и культуры"</w:t>
      </w:r>
    </w:p>
    <w:bookmarkEnd w:id="0"/>
    <w:p w14:paraId="00000005" w14:textId="3555163D" w:rsidR="00743B6C" w:rsidRDefault="00FB6865">
      <w:pPr>
        <w:rPr>
          <w:rFonts w:ascii="Times New Roman" w:eastAsia="Times New Roman" w:hAnsi="Times New Roman" w:cs="Times New Roman"/>
          <w:sz w:val="28"/>
          <w:szCs w:val="28"/>
          <w:shd w:val="clear" w:color="auto" w:fill="DD7E6B"/>
        </w:rPr>
      </w:pPr>
      <w:r w:rsidRPr="00FB6865">
        <w:rPr>
          <w:rFonts w:ascii="Times New Roman" w:eastAsia="Times New Roman" w:hAnsi="Times New Roman" w:cs="Times New Roman"/>
          <w:sz w:val="28"/>
          <w:szCs w:val="28"/>
        </w:rPr>
        <w:t xml:space="preserve">Которая пройдет 21-22 марта 2025 </w:t>
      </w:r>
      <w:r w:rsidR="00992181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B6865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Pr="00FB6865">
        <w:rPr>
          <w:rFonts w:ascii="Times New Roman" w:eastAsia="Times New Roman" w:hAnsi="Times New Roman" w:cs="Times New Roman"/>
          <w:sz w:val="28"/>
          <w:szCs w:val="28"/>
        </w:rPr>
        <w:t xml:space="preserve">РГПУ им. А. И. Герцена, Санкт-Петербург, наб. реки Мойки, 48 </w:t>
      </w:r>
      <w:r w:rsidR="00000000" w:rsidRPr="00FB6865">
        <w:rPr>
          <w:rFonts w:ascii="Times New Roman" w:eastAsia="Times New Roman" w:hAnsi="Times New Roman" w:cs="Times New Roman"/>
          <w:sz w:val="28"/>
          <w:szCs w:val="28"/>
        </w:rPr>
        <w:t>в смешанном формате.</w:t>
      </w:r>
    </w:p>
    <w:p w14:paraId="00000008" w14:textId="77777777" w:rsidR="00743B6C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конференции планируется работа следующих секций:</w:t>
      </w:r>
    </w:p>
    <w:p w14:paraId="4F0574C7" w14:textId="77777777" w:rsidR="00992181" w:rsidRPr="00992181" w:rsidRDefault="00000000" w:rsidP="009921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Секция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Вопросы лингвистики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предлагает рассмотреть проблемы и научные подходы, связанные с реализацией дихотомии «свое» –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чужое»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«я – иной»  в языке и дискурсе, </w:t>
      </w:r>
      <w:r w:rsidR="00992181" w:rsidRPr="00992181">
        <w:rPr>
          <w:rFonts w:ascii="Times New Roman" w:eastAsia="Times New Roman" w:hAnsi="Times New Roman" w:cs="Times New Roman"/>
          <w:sz w:val="28"/>
          <w:szCs w:val="28"/>
        </w:rPr>
        <w:t>в частности:</w:t>
      </w:r>
    </w:p>
    <w:p w14:paraId="1F5DCCEA" w14:textId="08DE5555" w:rsidR="00992181" w:rsidRPr="00992181" w:rsidRDefault="00992181" w:rsidP="009921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9218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92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181">
        <w:rPr>
          <w:rFonts w:ascii="Times New Roman" w:eastAsia="Times New Roman" w:hAnsi="Times New Roman" w:cs="Times New Roman"/>
          <w:sz w:val="28"/>
          <w:szCs w:val="28"/>
        </w:rPr>
        <w:t xml:space="preserve">билингвизм и </w:t>
      </w:r>
      <w:proofErr w:type="spellStart"/>
      <w:r w:rsidRPr="00992181">
        <w:rPr>
          <w:rFonts w:ascii="Times New Roman" w:eastAsia="Times New Roman" w:hAnsi="Times New Roman" w:cs="Times New Roman"/>
          <w:sz w:val="28"/>
          <w:szCs w:val="28"/>
        </w:rPr>
        <w:t>транслингвизм</w:t>
      </w:r>
      <w:proofErr w:type="spellEnd"/>
      <w:r w:rsidRPr="00992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8ADF95" w14:textId="42AB4650" w:rsidR="00992181" w:rsidRPr="00992181" w:rsidRDefault="00992181" w:rsidP="009921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9218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92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181">
        <w:rPr>
          <w:rFonts w:ascii="Times New Roman" w:eastAsia="Times New Roman" w:hAnsi="Times New Roman" w:cs="Times New Roman"/>
          <w:sz w:val="28"/>
          <w:szCs w:val="28"/>
        </w:rPr>
        <w:t>вариативность в языке и дискурсе</w:t>
      </w:r>
    </w:p>
    <w:p w14:paraId="26B04846" w14:textId="295D555E" w:rsidR="00992181" w:rsidRPr="00992181" w:rsidRDefault="00992181" w:rsidP="009921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218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92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181">
        <w:rPr>
          <w:rFonts w:ascii="Times New Roman" w:eastAsia="Times New Roman" w:hAnsi="Times New Roman" w:cs="Times New Roman"/>
          <w:sz w:val="28"/>
          <w:szCs w:val="28"/>
        </w:rPr>
        <w:t>”чужое</w:t>
      </w:r>
      <w:proofErr w:type="gramEnd"/>
      <w:r w:rsidRPr="00992181">
        <w:rPr>
          <w:rFonts w:ascii="Times New Roman" w:eastAsia="Times New Roman" w:hAnsi="Times New Roman" w:cs="Times New Roman"/>
          <w:sz w:val="28"/>
          <w:szCs w:val="28"/>
        </w:rPr>
        <w:t>” слово в языке и тексте</w:t>
      </w:r>
    </w:p>
    <w:p w14:paraId="53D163B2" w14:textId="3BBB826B" w:rsidR="00992181" w:rsidRPr="00992181" w:rsidRDefault="00992181" w:rsidP="009921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9218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92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181">
        <w:rPr>
          <w:rFonts w:ascii="Times New Roman" w:eastAsia="Times New Roman" w:hAnsi="Times New Roman" w:cs="Times New Roman"/>
          <w:sz w:val="28"/>
          <w:szCs w:val="28"/>
        </w:rPr>
        <w:t xml:space="preserve">язык глобализации, </w:t>
      </w:r>
      <w:proofErr w:type="spellStart"/>
      <w:r w:rsidRPr="00992181">
        <w:rPr>
          <w:rFonts w:ascii="Times New Roman" w:eastAsia="Times New Roman" w:hAnsi="Times New Roman" w:cs="Times New Roman"/>
          <w:sz w:val="28"/>
          <w:szCs w:val="28"/>
        </w:rPr>
        <w:t>деглобализации</w:t>
      </w:r>
      <w:proofErr w:type="spellEnd"/>
      <w:r w:rsidRPr="0099218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92181">
        <w:rPr>
          <w:rFonts w:ascii="Times New Roman" w:eastAsia="Times New Roman" w:hAnsi="Times New Roman" w:cs="Times New Roman"/>
          <w:sz w:val="28"/>
          <w:szCs w:val="28"/>
        </w:rPr>
        <w:t>постглобализации</w:t>
      </w:r>
      <w:proofErr w:type="spellEnd"/>
    </w:p>
    <w:p w14:paraId="0000000E" w14:textId="0EBEE250" w:rsidR="00743B6C" w:rsidRPr="00FB6865" w:rsidRDefault="00992181" w:rsidP="00992181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2CC"/>
        </w:rPr>
      </w:pPr>
      <w:r w:rsidRPr="0099218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92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181">
        <w:rPr>
          <w:rFonts w:ascii="Times New Roman" w:eastAsia="Times New Roman" w:hAnsi="Times New Roman" w:cs="Times New Roman"/>
          <w:sz w:val="28"/>
          <w:szCs w:val="28"/>
        </w:rPr>
        <w:t>языковая личность на стыке языков и культур</w:t>
      </w:r>
    </w:p>
    <w:p w14:paraId="00000010" w14:textId="3EBCA580" w:rsidR="00743B6C" w:rsidRDefault="00FB68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92181">
        <w:rPr>
          <w:rFonts w:ascii="Times New Roman" w:hAnsi="Times New Roman" w:cs="Times New Roman"/>
          <w:i/>
          <w:iCs/>
          <w:sz w:val="28"/>
          <w:szCs w:val="28"/>
        </w:rPr>
        <w:t>Модератор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>: д. фил. наук, профессор РГПУ им. А. И. Герцена Е. В. Белоглазова</w:t>
      </w:r>
    </w:p>
    <w:p w14:paraId="00000011" w14:textId="77777777" w:rsidR="00743B6C" w:rsidRDefault="00743B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56F89183" w:rsidR="00743B6C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>Секция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B6865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итературоведения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предлагает рассмотреть следующие проблемы:</w:t>
      </w:r>
      <w:r>
        <w:t xml:space="preserve"> </w:t>
      </w:r>
    </w:p>
    <w:p w14:paraId="0C9265E2" w14:textId="77777777" w:rsidR="00FB6865" w:rsidRDefault="00FB68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>итературные и государственные границы</w:t>
      </w:r>
    </w:p>
    <w:p w14:paraId="65F347E6" w14:textId="77777777" w:rsidR="00FB6865" w:rsidRDefault="00FB68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ж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>анровые системы: глобальное и национальное</w:t>
      </w:r>
    </w:p>
    <w:p w14:paraId="74A62689" w14:textId="77777777" w:rsidR="00FB6865" w:rsidRDefault="00FB68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>епрезентация «чужого» в литературе</w:t>
      </w:r>
    </w:p>
    <w:p w14:paraId="00000013" w14:textId="09A94940" w:rsidR="00743B6C" w:rsidRDefault="00FB68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>родячие» сюжеты и образы и понимание «своего»</w:t>
      </w:r>
    </w:p>
    <w:p w14:paraId="00000014" w14:textId="02F5DF43" w:rsidR="00743B6C" w:rsidRDefault="00FB68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 w:rsidRPr="00992181">
        <w:rPr>
          <w:rFonts w:ascii="Times New Roman" w:eastAsia="Times New Roman" w:hAnsi="Times New Roman" w:cs="Times New Roman"/>
          <w:i/>
          <w:iCs/>
          <w:sz w:val="28"/>
          <w:szCs w:val="28"/>
        </w:rPr>
        <w:t>Модератор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>: к. фил. наук, старший научный сотрудник ИМЛИ А. В. Коровин</w:t>
      </w:r>
    </w:p>
    <w:p w14:paraId="00000015" w14:textId="77777777" w:rsidR="00743B6C" w:rsidRDefault="00743B6C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DA985E1" w14:textId="77777777" w:rsidR="00FB6865" w:rsidRDefault="000000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культурологии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предлагает для рассмотрения вопросы</w:t>
      </w:r>
      <w:r w:rsidR="00FB686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950CE80" w14:textId="318B803E" w:rsidR="00FB6865" w:rsidRDefault="00FB68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культурных границ</w:t>
      </w:r>
    </w:p>
    <w:p w14:paraId="47538FAD" w14:textId="77777777" w:rsidR="00FB6865" w:rsidRDefault="00FB68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культуры пограничья  </w:t>
      </w:r>
    </w:p>
    <w:p w14:paraId="3EC1314B" w14:textId="77777777" w:rsidR="00FB6865" w:rsidRDefault="00FB68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>маргинальных культур</w:t>
      </w:r>
    </w:p>
    <w:p w14:paraId="6A87B5CF" w14:textId="77777777" w:rsidR="00FB6865" w:rsidRDefault="00FB68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синтеза искусств и «чужого» языка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262820" w14:textId="77777777" w:rsidR="00FB6865" w:rsidRDefault="00FB68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концептуализации «своего» и «чужого» </w:t>
      </w:r>
    </w:p>
    <w:p w14:paraId="00000016" w14:textId="38B86CF3" w:rsidR="00743B6C" w:rsidRDefault="00FB68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выражение дихотомии в языке изобразительных искусств, кино, театра. </w:t>
      </w:r>
    </w:p>
    <w:p w14:paraId="00000017" w14:textId="16C9B419" w:rsidR="00743B6C" w:rsidRDefault="00FB6865">
      <w:pPr>
        <w:rPr>
          <w:rFonts w:ascii="Times New Roman" w:eastAsia="Times New Roman" w:hAnsi="Times New Roman" w:cs="Times New Roman"/>
          <w:sz w:val="28"/>
          <w:szCs w:val="28"/>
        </w:rPr>
      </w:pPr>
      <w:r w:rsidRPr="00992181">
        <w:rPr>
          <w:rFonts w:ascii="Times New Roman" w:eastAsia="Times New Roman" w:hAnsi="Times New Roman" w:cs="Times New Roman"/>
          <w:i/>
          <w:iCs/>
          <w:sz w:val="28"/>
          <w:szCs w:val="28"/>
        </w:rPr>
        <w:t>Модератор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>: д.ф.н., доцент РГПУ им. А. И. Герцена А. Ю. 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Чукуров</w:t>
      </w:r>
      <w:proofErr w:type="spellEnd"/>
    </w:p>
    <w:p w14:paraId="0FBE1CD7" w14:textId="5EDE4C1E" w:rsidR="00992181" w:rsidRPr="00992181" w:rsidRDefault="00992181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30j0zll" w:colFirst="0" w:colLast="0"/>
      <w:bookmarkEnd w:id="2"/>
      <w:r w:rsidRPr="009921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регистрации просим Вас до 1 февраля 2025 г. прислать на адрес конференции </w:t>
      </w:r>
      <w:hyperlink r:id="rId8" w:history="1">
        <w:r w:rsidRPr="000D227D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svoy</w:t>
        </w:r>
        <w:r w:rsidRPr="000D227D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2025@</w:t>
        </w:r>
        <w:r w:rsidRPr="000D227D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herzen</w:t>
        </w:r>
        <w:r w:rsidRPr="000D227D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.</w:t>
        </w:r>
        <w:r w:rsidRPr="000D227D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spb</w:t>
        </w:r>
        <w:r w:rsidRPr="000D227D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0D227D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92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181">
        <w:rPr>
          <w:rFonts w:ascii="Times New Roman" w:eastAsia="Times New Roman" w:hAnsi="Times New Roman" w:cs="Times New Roman"/>
          <w:sz w:val="28"/>
          <w:szCs w:val="28"/>
        </w:rPr>
        <w:t xml:space="preserve"> заполненную форму заявки</w:t>
      </w:r>
      <w:r w:rsidRPr="009921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D" w14:textId="5892B888" w:rsidR="00743B6C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Программный комитет конференции: от РГПУ им. А. И. Герцена:, д.ф.н. профессор Ю. В.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Сергаева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д.ф.н. профессор В. Ю. Клейменова, д. к. н доцент А. Ю.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Чукуров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ИМЛИ РАН: к. фил. наук, старший научный сотрудник А. В. Коровин; СПбГУ: к.ф.н. доцент П. А. Лисовская; ПетрГУ: к.ф.н., директор института филологии О. Г. Абрамова; Карельский научный центр РАН: д.ф.н., ведущий научный сотрудник Е. Г.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Институт истории, языка и литературы Удмуртского федерального исследовательского центра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РАН: д.ф.н. ведущий научный сотрудник Н. В. Кондратьева</w:t>
      </w:r>
    </w:p>
    <w:p w14:paraId="0000001E" w14:textId="77777777" w:rsidR="00743B6C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Организационный комитет конференции: РГПУ им. А. И. Герцена: директор института иностранных языков д. ф. н, профессор А. В. Ачкасов, д.ф.н. профессор Е. В. Белоглазова, к.ф.н. доцент Н. А.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Осьмак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к.ф.н. доцент А. В. Ломагина, ИМЛИ РАН: к. фил. наук, старший научный сотрудник А.В. Коровин</w:t>
      </w:r>
    </w:p>
    <w:p w14:paraId="0000001F" w14:textId="77777777" w:rsidR="00743B6C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Организационный комитет конференции оставляет за собой право на отбор заявок.</w:t>
      </w:r>
    </w:p>
    <w:p w14:paraId="00000020" w14:textId="77777777" w:rsidR="00743B6C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Оплата дороги и проживания осуществляется участниками за свой счет.</w:t>
      </w:r>
    </w:p>
    <w:p w14:paraId="00000021" w14:textId="77777777" w:rsidR="00743B6C" w:rsidRDefault="00743B6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743B6C" w:rsidRDefault="00743B6C"/>
    <w:sectPr w:rsidR="00743B6C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ECA3A" w14:textId="77777777" w:rsidR="00865B9C" w:rsidRDefault="00865B9C">
      <w:pPr>
        <w:spacing w:after="0" w:line="240" w:lineRule="auto"/>
      </w:pPr>
      <w:r>
        <w:separator/>
      </w:r>
    </w:p>
  </w:endnote>
  <w:endnote w:type="continuationSeparator" w:id="0">
    <w:p w14:paraId="2F961E15" w14:textId="77777777" w:rsidR="00865B9C" w:rsidRDefault="0086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4" w14:textId="77777777" w:rsidR="00743B6C" w:rsidRDefault="00743B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5270E" w14:textId="77777777" w:rsidR="00865B9C" w:rsidRDefault="00865B9C">
      <w:pPr>
        <w:spacing w:after="0" w:line="240" w:lineRule="auto"/>
      </w:pPr>
      <w:r>
        <w:separator/>
      </w:r>
    </w:p>
  </w:footnote>
  <w:footnote w:type="continuationSeparator" w:id="0">
    <w:p w14:paraId="68CC2856" w14:textId="77777777" w:rsidR="00865B9C" w:rsidRDefault="0086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3" w14:textId="77777777" w:rsidR="00743B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</w:t>
    </w:r>
    <w:r>
      <w:rPr>
        <w:noProof/>
        <w:color w:val="000000"/>
      </w:rPr>
      <w:drawing>
        <wp:inline distT="0" distB="0" distL="0" distR="0">
          <wp:extent cx="786897" cy="818374"/>
          <wp:effectExtent l="0" t="0" r="0" b="0"/>
          <wp:docPr id="149346676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786897" cy="8183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                                                          </w:t>
    </w:r>
    <w:r>
      <w:rPr>
        <w:noProof/>
        <w:color w:val="000000"/>
      </w:rPr>
      <w:drawing>
        <wp:inline distT="0" distB="0" distL="0" distR="0">
          <wp:extent cx="1044590" cy="731213"/>
          <wp:effectExtent l="0" t="0" r="0" b="0"/>
          <wp:docPr id="149346677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4590" cy="731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D6734"/>
    <w:multiLevelType w:val="multilevel"/>
    <w:tmpl w:val="1A4C4E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4424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6C"/>
    <w:rsid w:val="00074C50"/>
    <w:rsid w:val="00743B6C"/>
    <w:rsid w:val="00865B9C"/>
    <w:rsid w:val="00992181"/>
    <w:rsid w:val="009E78A1"/>
    <w:rsid w:val="00E62ED0"/>
    <w:rsid w:val="00FB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9649"/>
  <w15:docId w15:val="{D5923BC6-0FDE-4A09-9FAB-62CEE88F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9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D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BF4"/>
  </w:style>
  <w:style w:type="paragraph" w:styleId="a6">
    <w:name w:val="footer"/>
    <w:basedOn w:val="a"/>
    <w:link w:val="a7"/>
    <w:uiPriority w:val="99"/>
    <w:unhideWhenUsed/>
    <w:rsid w:val="008D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BF4"/>
  </w:style>
  <w:style w:type="paragraph" w:styleId="a8">
    <w:name w:val="List Paragraph"/>
    <w:basedOn w:val="a"/>
    <w:uiPriority w:val="34"/>
    <w:qFormat/>
    <w:rsid w:val="0010062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049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d">
    <w:name w:val="Hyperlink"/>
    <w:basedOn w:val="a0"/>
    <w:uiPriority w:val="99"/>
    <w:unhideWhenUsed/>
    <w:rsid w:val="0099218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92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oy2025@herzen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CL0CUKlhukisJmDXP8QYgWeSfQ==">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Lomagina</dc:creator>
  <cp:lastModifiedBy>Anastasia Lomagina</cp:lastModifiedBy>
  <cp:revision>3</cp:revision>
  <dcterms:created xsi:type="dcterms:W3CDTF">2024-10-26T12:18:00Z</dcterms:created>
  <dcterms:modified xsi:type="dcterms:W3CDTF">2024-11-14T08:14:00Z</dcterms:modified>
</cp:coreProperties>
</file>