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120"/>
        <w:jc w:val="center"/>
        <w:rPr>
          <w:rFonts w:ascii="Calibri" w:hAnsi="Calibri" w:cs="Calibri" w:asciiTheme="minorHAnsi" w:cstheme="minorHAnsi" w:hAnsiTheme="minorHAnsi"/>
          <w:b/>
          <w:b/>
          <w:bCs/>
          <w:iCs/>
          <w:smallCaps/>
          <w:sz w:val="32"/>
          <w:szCs w:val="3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iCs/>
          <w:smallCaps/>
          <w:sz w:val="32"/>
          <w:szCs w:val="32"/>
          <w:u w:val="single"/>
        </w:rPr>
        <w:t>Дом русского зарубежья имени Александра Солженицына</w:t>
      </w:r>
    </w:p>
    <w:p>
      <w:pPr>
        <w:pStyle w:val="NormalWeb"/>
        <w:spacing w:beforeAutospacing="0" w:before="0" w:afterAutospacing="0" w:after="120"/>
        <w:jc w:val="center"/>
        <w:rPr>
          <w:rStyle w:val="Extendedtextshort"/>
          <w:rFonts w:ascii="Calibri" w:hAnsi="Calibri" w:cs="Calibri" w:asciiTheme="minorHAnsi" w:cstheme="minorHAnsi" w:hAnsiTheme="minorHAnsi"/>
          <w:b/>
          <w:b/>
          <w:bCs/>
          <w:smallCaps/>
          <w:sz w:val="32"/>
          <w:szCs w:val="32"/>
          <w:u w:val="single"/>
        </w:rPr>
      </w:pPr>
      <w:r>
        <w:rPr>
          <w:rStyle w:val="Extendedtextshort"/>
          <w:rFonts w:cs="Calibri" w:ascii="Calibri" w:hAnsi="Calibri" w:asciiTheme="minorHAnsi" w:cstheme="minorHAnsi" w:hAnsiTheme="minorHAnsi"/>
          <w:b/>
          <w:bCs/>
          <w:smallCaps/>
          <w:sz w:val="32"/>
          <w:szCs w:val="32"/>
          <w:u w:val="single"/>
        </w:rPr>
        <w:t>ИМЛИ РАН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Международная мини-конференция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0"/>
          <w:szCs w:val="20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6"/>
          <w:szCs w:val="36"/>
          <w:lang w:eastAsia="ru-RU"/>
        </w:rPr>
        <w:t>«Выдающиеся женщины русской эмиграции. Материалы к биографии Евгении Ивановны Зильберберг (Савинковой)»</w:t>
      </w:r>
    </w:p>
    <w:p>
      <w:pPr>
        <w:pStyle w:val="NormalWeb"/>
        <w:spacing w:beforeAutospacing="0" w:before="0" w:afterAutospacing="0" w:after="120"/>
        <w:jc w:val="both"/>
        <w:rPr>
          <w:rFonts w:ascii="Calibri" w:hAnsi="Calibri" w:cs="Calibri" w:asciiTheme="minorHAnsi" w:cstheme="minorHAnsi" w:hAnsiTheme="minorHAnsi"/>
          <w:b/>
          <w:b/>
          <w:bCs/>
          <w:iCs/>
          <w:smallCaps/>
          <w:sz w:val="32"/>
          <w:szCs w:val="32"/>
        </w:rPr>
      </w:pPr>
      <w:r>
        <w:rPr>
          <w:rFonts w:cs="Calibri" w:cstheme="minorHAnsi" w:ascii="Calibri" w:hAnsi="Calibri"/>
          <w:b/>
          <w:bCs/>
          <w:iCs/>
          <w:smallCaps/>
          <w:sz w:val="32"/>
          <w:szCs w:val="32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32385</wp:posOffset>
            </wp:positionH>
            <wp:positionV relativeFrom="paragraph">
              <wp:posOffset>302260</wp:posOffset>
            </wp:positionV>
            <wp:extent cx="2057400" cy="2974975"/>
            <wp:effectExtent l="0" t="0" r="0" b="0"/>
            <wp:wrapSquare wrapText="bothSides"/>
            <wp:docPr id="1" name="Рисунок 1" descr="C:\Users\Maria\Desktop\Emigrantica_ новые проек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Maria\Desktop\Emigrantica_ новые проекты\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360"/>
        <w:ind w:left="3540" w:hanging="0"/>
        <w:jc w:val="both"/>
        <w:rPr/>
      </w:pPr>
      <w:r>
        <w:rPr>
          <w:b/>
          <w:bCs/>
          <w:i/>
          <w:iCs/>
        </w:rPr>
        <w:t xml:space="preserve">Приглашаем </w:t>
      </w:r>
      <w:r>
        <w:rPr>
          <w:b/>
          <w:bCs/>
          <w:i/>
          <w:iCs/>
          <w:sz w:val="32"/>
          <w:szCs w:val="32"/>
        </w:rPr>
        <w:t>6 сентября 2024 года в 18 часов</w:t>
      </w:r>
      <w:r>
        <w:rPr>
          <w:b/>
          <w:bCs/>
          <w:i/>
          <w:iCs/>
        </w:rPr>
        <w:t xml:space="preserve"> на очередное заседание постоянного международного научного семинара «Emigrantica: Новые проекты». Встреча будет посвящена выдающейся представительнице русского зарубежья Евгении Ивановне Зильберберг. </w:t>
      </w:r>
    </w:p>
    <w:p>
      <w:pPr>
        <w:pStyle w:val="NormalWeb"/>
        <w:spacing w:beforeAutospacing="0" w:before="0" w:afterAutospacing="0" w:after="360"/>
        <w:jc w:val="both"/>
        <w:rPr/>
      </w:pPr>
      <w:r>
        <w:rPr>
          <w:i/>
          <w:iCs/>
        </w:rPr>
        <w:t>Евгения Ивановна Зильберберг (1883–1942)</w:t>
      </w:r>
      <w:r>
        <w:rPr/>
        <w:t xml:space="preserve"> — сестра революционера-террориста Льва Зильберберга (1880–1907) и деятельница революционного подполья, во втором браке — жена знаменитого террориста Бориса Савинкова (1879–1925), в третьем — жена бывшего кавалергарда и военного летчика князя Юрия (Георгия) Ширинского-Шихматова (1890–1942), ставшего в эмиграции заметным общественным деятелем. В последнем своем замужестве она приобрела княжеский титул. 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Расскажет о содержательной судьбе выдающейся представительнице русского зарубежья </w:t>
      </w:r>
      <w:r>
        <w:rPr>
          <w:i/>
          <w:iCs/>
        </w:rPr>
        <w:t>Владимир Хазан</w:t>
      </w:r>
      <w:r>
        <w:rPr/>
        <w:t xml:space="preserve"> (Еврейский университет в Иерусалиме, Израиль). </w:t>
      </w:r>
    </w:p>
    <w:p>
      <w:pPr>
        <w:pStyle w:val="NormalWeb"/>
        <w:spacing w:beforeAutospacing="0" w:before="0" w:afterAutospacing="0" w:after="360"/>
        <w:jc w:val="both"/>
        <w:rPr/>
      </w:pPr>
      <w:r>
        <w:rPr/>
        <w:t xml:space="preserve">С докладами о близком знакомстве Зильберберг с В.Н.Муромцевой-Буниной выступят исследователи из ИМЛИ РАН: </w:t>
      </w:r>
      <w:r>
        <w:rPr>
          <w:i/>
        </w:rPr>
        <w:t>Евгений</w:t>
      </w:r>
      <w:r>
        <w:rPr>
          <w:i/>
          <w:iCs/>
        </w:rPr>
        <w:t xml:space="preserve"> Пономарев, Сергей Морозов, Антон Бакунцев, Анна Швец, Максим Щавлинский.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  <w:i/>
          <w:iCs/>
        </w:rPr>
        <w:t>Семинар ведут</w:t>
      </w:r>
      <w:r>
        <w:rPr/>
        <w:t xml:space="preserve"> </w:t>
      </w:r>
      <w:r>
        <w:rPr>
          <w:i/>
          <w:iCs/>
        </w:rPr>
        <w:t>Мария Васильева</w:t>
      </w:r>
      <w:r>
        <w:rPr/>
        <w:t xml:space="preserve"> (ДРЗ) и </w:t>
      </w:r>
      <w:r>
        <w:rPr>
          <w:i/>
          <w:iCs/>
        </w:rPr>
        <w:t xml:space="preserve">Евгений Пономарев </w:t>
      </w:r>
      <w:r>
        <w:rPr/>
        <w:t xml:space="preserve">(ИМЛИ РАН). </w:t>
      </w:r>
    </w:p>
    <w:p>
      <w:pPr>
        <w:pStyle w:val="NormalWeb"/>
        <w:spacing w:beforeAutospacing="0" w:before="0" w:afterAutospacing="0" w:after="0"/>
        <w:ind w:firstLine="448"/>
        <w:jc w:val="both"/>
        <w:rPr>
          <w:bCs/>
          <w:iCs/>
        </w:rPr>
      </w:pPr>
      <w:r>
        <w:rPr>
          <w:bCs/>
          <w:iCs/>
        </w:rPr>
      </w:r>
    </w:p>
    <w:p>
      <w:pPr>
        <w:pStyle w:val="NormalWeb"/>
        <w:spacing w:beforeAutospacing="0" w:before="0" w:afterAutospacing="0" w:after="0"/>
        <w:jc w:val="both"/>
        <w:rPr>
          <w:bCs/>
          <w:iCs/>
        </w:rPr>
      </w:pPr>
      <w:r>
        <w:rPr>
          <w:bCs/>
          <w:iCs/>
        </w:rPr>
        <w:t>Подробная информация о семинаре на портале Дома русского зарубежья:</w:t>
      </w:r>
    </w:p>
    <w:p>
      <w:pPr>
        <w:pStyle w:val="NormalWeb"/>
        <w:spacing w:beforeAutospacing="0" w:before="0" w:afterAutospacing="0" w:after="0"/>
        <w:jc w:val="both"/>
        <w:rPr>
          <w:bCs/>
          <w:iCs/>
        </w:rPr>
      </w:pPr>
      <w:hyperlink r:id="rId3">
        <w:r>
          <w:rPr>
            <w:rStyle w:val="Style13"/>
            <w:bCs/>
            <w:iCs/>
          </w:rPr>
          <w:t>https://www.domrz.ru/event/59106_mezhdunarodnaya_mini_konferentsiya_vydayushchiesya_zhenshchiny_russkoy_emigratsii_materialy_k_biogra/</w:t>
        </w:r>
      </w:hyperlink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iCs/>
          <w:color w:val="C00000"/>
        </w:rPr>
      </w:pPr>
      <w:r>
        <w:rPr>
          <w:b/>
          <w:bCs/>
          <w:i/>
          <w:iCs/>
        </w:rPr>
        <w:t xml:space="preserve">Собрание состоится в Малом зале Дома русского зарубежья, а также </w:t>
      </w:r>
      <w:r>
        <w:rPr>
          <w:b/>
          <w:bCs/>
          <w:i/>
          <w:iCs/>
          <w:color w:val="C00000"/>
        </w:rPr>
        <w:t>на платформе Zoom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b/>
          <w:bCs/>
          <w:i/>
          <w:iCs/>
        </w:rPr>
        <w:t xml:space="preserve">Вход в конференцию: 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iCs/>
        </w:rPr>
      </w:pPr>
      <w:hyperlink r:id="rId4">
        <w:r>
          <w:rPr>
            <w:rStyle w:val="Style13"/>
            <w:b/>
            <w:bCs/>
            <w:i/>
            <w:iCs/>
          </w:rPr>
          <w:t>https://us02web.zoom.us/j/88669836863?pwd=HZaELln1VvyXxvlR67b5iJUGaEDNya.1</w:t>
        </w:r>
      </w:hyperlink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Идентификатор конференции: 886 6983 6863 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Код доступа: 652387 </w:t>
      </w:r>
    </w:p>
    <w:p>
      <w:pPr>
        <w:pStyle w:val="NormalWeb"/>
        <w:spacing w:beforeAutospacing="0" w:before="0" w:afterAutospacing="0" w:after="0"/>
        <w:ind w:firstLine="448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Вход свободный. </w:t>
      </w:r>
    </w:p>
    <w:p>
      <w:pPr>
        <w:pStyle w:val="NormalWeb"/>
        <w:spacing w:beforeAutospacing="0" w:before="0" w:afterAutospacing="0" w:after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Возрастное ограничение: 0+ </w:t>
      </w:r>
    </w:p>
    <w:p>
      <w:pPr>
        <w:pStyle w:val="NormalWeb"/>
        <w:spacing w:beforeAutospacing="0" w:before="0" w:afterAutospacing="0" w:after="0"/>
        <w:jc w:val="both"/>
        <w:rPr>
          <w:i/>
          <w:i/>
          <w:iCs/>
        </w:rPr>
      </w:pPr>
      <w:r>
        <w:rPr>
          <w:b/>
          <w:bCs/>
          <w:i/>
          <w:iCs/>
        </w:rPr>
        <w:t xml:space="preserve">Ограничения по потребителям услуг: </w:t>
      </w:r>
      <w:r>
        <w:rPr>
          <w:i/>
          <w:iCs/>
        </w:rPr>
        <w:t xml:space="preserve">есть, для лиц с ограниченными возможностями (на 5-й этаж лифта нет) </w:t>
      </w:r>
    </w:p>
    <w:p>
      <w:pPr>
        <w:pStyle w:val="NormalWeb"/>
        <w:spacing w:before="280" w:after="280"/>
        <w:rPr/>
      </w:pPr>
      <w:r>
        <w:rPr/>
        <w:t xml:space="preserve">Наш адрес: </w:t>
        <w:br/>
      </w:r>
      <w:r>
        <w:rPr>
          <w:i/>
          <w:iCs/>
        </w:rPr>
        <w:t xml:space="preserve">Москва, ул. Нижняя Радищевская, д. 2 </w:t>
      </w:r>
      <w:r>
        <w:rPr/>
        <w:br/>
      </w:r>
      <w:r>
        <w:rPr>
          <w:i/>
          <w:iCs/>
        </w:rPr>
        <w:t xml:space="preserve">Проезд: м. «Таганская» (кольцевая) </w:t>
      </w:r>
    </w:p>
    <w:sectPr>
      <w:type w:val="nextPage"/>
      <w:pgSz w:w="11906" w:h="16838"/>
      <w:pgMar w:left="1134" w:right="851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b5b7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unhideWhenUsed/>
    <w:rsid w:val="004b5b7e"/>
    <w:rPr>
      <w:color w:val="0000FF"/>
      <w:u w:val="single"/>
    </w:rPr>
  </w:style>
  <w:style w:type="character" w:styleId="Extendedtextshort" w:customStyle="1">
    <w:name w:val="extendedtext-short"/>
    <w:basedOn w:val="DefaultParagraphFont"/>
    <w:qFormat/>
    <w:rsid w:val="004b5b7e"/>
    <w:rPr/>
  </w:style>
  <w:style w:type="character" w:styleId="11" w:customStyle="1">
    <w:name w:val="Заголовок 1 Знак"/>
    <w:basedOn w:val="DefaultParagraphFont"/>
    <w:uiPriority w:val="9"/>
    <w:qFormat/>
    <w:rsid w:val="004b5b7e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4">
    <w:name w:val="FollowedHyperlink"/>
    <w:basedOn w:val="DefaultParagraphFont"/>
    <w:uiPriority w:val="99"/>
    <w:semiHidden/>
    <w:unhideWhenUsed/>
    <w:rsid w:val="004b5b7e"/>
    <w:rPr>
      <w:color w:val="800080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3ab7"/>
    <w:rPr>
      <w:rFonts w:ascii="Tahoma" w:hAnsi="Tahoma" w:cs="Tahoma"/>
      <w:sz w:val="16"/>
      <w:szCs w:val="16"/>
    </w:rPr>
  </w:style>
  <w:style w:type="character" w:styleId="Style16">
    <w:name w:val="Символ сноски"/>
    <w:qFormat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b5b7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3a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списка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domrz.ru/event/59106_mezhdunarodnaya_mini_konferentsiya_vydayushchiesya_zhenshchiny_russkoy_emigratsii_materialy_k_biogra/" TargetMode="External"/><Relationship Id="rId4" Type="http://schemas.openxmlformats.org/officeDocument/2006/relationships/hyperlink" Target="https://us02web.zoom.us/j/88669836863?pwd=HZaELln1VvyXxvlR67b5iJUGaEDNya.1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LibreOffice/7.4.3.2$Windows_X86_64 LibreOffice_project/1048a8393ae2eeec98dff31b5c133c5f1d08b890</Application>
  <AppVersion>15.0000</AppVersion>
  <Pages>2</Pages>
  <Words>217</Words>
  <Characters>1738</Characters>
  <CharactersWithSpaces>1949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2024-09-01T08:03:00Z</dcterms:created>
  <dc:creator>Maria</dc:creator>
  <dc:description/>
  <dc:language>ru-RU</dc:language>
  <cp:lastModifiedBy>Admin</cp:lastModifiedBy>
  <dcterms:modified xsi:type="dcterms:W3CDTF">2024-09-02T04:45:00Z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