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9DAE" w14:textId="77777777" w:rsidR="008F17FB" w:rsidRDefault="00420B16" w:rsidP="00420B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Programme</w:t>
      </w:r>
      <w:proofErr w:type="spellEnd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la Table ronde </w:t>
      </w:r>
      <w:proofErr w:type="spellStart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internationale</w:t>
      </w:r>
      <w:proofErr w:type="spellEnd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729D5B8" w14:textId="77777777" w:rsidR="008F17FB" w:rsidRDefault="00420B16" w:rsidP="00420B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Gloire </w:t>
      </w:r>
      <w:proofErr w:type="spellStart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mondiale</w:t>
      </w:r>
      <w:proofErr w:type="spellEnd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Fédor</w:t>
      </w:r>
      <w:proofErr w:type="spellEnd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Chaliapine » </w:t>
      </w:r>
    </w:p>
    <w:p w14:paraId="2C6DA3C9" w14:textId="4474FD65" w:rsidR="00420B16" w:rsidRPr="00420B16" w:rsidRDefault="00420B16" w:rsidP="00420B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l'honneur</w:t>
      </w:r>
      <w:proofErr w:type="spellEnd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du 150e </w:t>
      </w:r>
      <w:proofErr w:type="spellStart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anniversaire</w:t>
      </w:r>
      <w:proofErr w:type="spellEnd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l’artiste</w:t>
      </w:r>
      <w:proofErr w:type="spellEnd"/>
    </w:p>
    <w:p w14:paraId="05311065" w14:textId="389DE5BA" w:rsidR="00420B16" w:rsidRPr="00420B16" w:rsidRDefault="00420B16" w:rsidP="00420B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proofErr w:type="spellStart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novembre</w:t>
      </w:r>
      <w:proofErr w:type="spellEnd"/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2023, 1</w:t>
      </w:r>
      <w:r w:rsidR="008F17FB" w:rsidRPr="00417EBE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420B16">
        <w:rPr>
          <w:rFonts w:ascii="Times New Roman" w:hAnsi="Times New Roman" w:cs="Times New Roman"/>
          <w:b/>
          <w:bCs/>
          <w:sz w:val="28"/>
          <w:szCs w:val="28"/>
          <w:lang w:val="en-US"/>
        </w:rPr>
        <w:t>h00</w:t>
      </w:r>
    </w:p>
    <w:p w14:paraId="464E92E9" w14:textId="77777777" w:rsidR="00420B16" w:rsidRPr="006C7CDA" w:rsidRDefault="00420B16" w:rsidP="00420B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Délégation</w:t>
      </w:r>
      <w:proofErr w:type="spellEnd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permanente</w:t>
      </w:r>
      <w:proofErr w:type="spellEnd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la Fédération de </w:t>
      </w: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Russie</w:t>
      </w:r>
      <w:proofErr w:type="spellEnd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auprès</w:t>
      </w:r>
      <w:proofErr w:type="spellEnd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l'UNESCO</w:t>
      </w:r>
      <w:proofErr w:type="spellEnd"/>
    </w:p>
    <w:p w14:paraId="4F66D287" w14:textId="77777777" w:rsidR="00420B16" w:rsidRPr="00420B16" w:rsidRDefault="00420B16" w:rsidP="00420B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8, rue de Prony, Paris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-17</w:t>
      </w:r>
    </w:p>
    <w:p w14:paraId="69C17EC2" w14:textId="35645157" w:rsidR="00420B16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0B1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modérateur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– Directeur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l'I</w:t>
      </w:r>
      <w:r>
        <w:rPr>
          <w:rFonts w:ascii="Times New Roman" w:hAnsi="Times New Roman" w:cs="Times New Roman"/>
          <w:sz w:val="28"/>
          <w:szCs w:val="28"/>
          <w:lang w:val="en-US"/>
        </w:rPr>
        <w:t>nstitut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literature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mondiale</w:t>
      </w:r>
      <w:proofErr w:type="spellEnd"/>
      <w:r w:rsidR="00C4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A.M. Gorki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l’Acad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sciences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="00C44D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C44DA2">
        <w:rPr>
          <w:rFonts w:ascii="Times New Roman" w:hAnsi="Times New Roman" w:cs="Times New Roman"/>
          <w:sz w:val="28"/>
          <w:szCs w:val="28"/>
          <w:lang w:val="en-US"/>
        </w:rPr>
        <w:t>l’</w:t>
      </w:r>
      <w:r w:rsidR="00C44DA2" w:rsidRPr="00420B16">
        <w:rPr>
          <w:rFonts w:ascii="Times New Roman" w:hAnsi="Times New Roman" w:cs="Times New Roman"/>
          <w:sz w:val="28"/>
          <w:szCs w:val="28"/>
          <w:lang w:val="en-US"/>
        </w:rPr>
        <w:t>IMLI</w:t>
      </w:r>
      <w:proofErr w:type="spellEnd"/>
      <w:r w:rsidR="00C44DA2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RA</w:t>
      </w:r>
      <w:r w:rsidR="00C44DA2">
        <w:rPr>
          <w:rFonts w:ascii="Times New Roman" w:hAnsi="Times New Roman" w:cs="Times New Roman"/>
          <w:sz w:val="28"/>
          <w:szCs w:val="28"/>
          <w:lang w:val="en-US"/>
        </w:rPr>
        <w:t>N)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membre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correspondant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l’Acad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sciences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="00283D08">
        <w:rPr>
          <w:rFonts w:ascii="Times New Roman" w:hAnsi="Times New Roman" w:cs="Times New Roman"/>
          <w:sz w:val="28"/>
          <w:szCs w:val="28"/>
          <w:lang w:val="en-US"/>
        </w:rPr>
        <w:t>, Changjiang Scholar, Sichuan University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Vadim 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>V. Polonsky)</w:t>
      </w:r>
    </w:p>
    <w:p w14:paraId="3F28BC0E" w14:textId="77777777" w:rsidR="00420B16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0B16">
        <w:rPr>
          <w:rFonts w:ascii="Times New Roman" w:hAnsi="Times New Roman" w:cs="Times New Roman"/>
          <w:sz w:val="28"/>
          <w:szCs w:val="28"/>
          <w:lang w:val="en-US"/>
        </w:rPr>
        <w:t>17h00</w:t>
      </w:r>
    </w:p>
    <w:p w14:paraId="18C34E4A" w14:textId="650DFD11" w:rsidR="00420B16" w:rsidRPr="00420B16" w:rsidRDefault="00B56DF5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6DF5">
        <w:rPr>
          <w:rFonts w:ascii="Times New Roman" w:hAnsi="Times New Roman" w:cs="Times New Roman"/>
          <w:sz w:val="28"/>
          <w:szCs w:val="28"/>
          <w:lang w:val="en-US"/>
        </w:rPr>
        <w:t xml:space="preserve">Allocution de </w:t>
      </w:r>
      <w:proofErr w:type="spellStart"/>
      <w:r w:rsidRPr="00B56DF5">
        <w:rPr>
          <w:rFonts w:ascii="Times New Roman" w:hAnsi="Times New Roman" w:cs="Times New Roman"/>
          <w:sz w:val="28"/>
          <w:szCs w:val="28"/>
          <w:lang w:val="en-US"/>
        </w:rPr>
        <w:t>S.Exc</w:t>
      </w:r>
      <w:proofErr w:type="spellEnd"/>
      <w:r w:rsidRPr="00B56DF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D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M. </w:t>
      </w:r>
      <w:proofErr w:type="spellStart"/>
      <w:r w:rsidRPr="00B56DF5">
        <w:rPr>
          <w:rFonts w:ascii="Times New Roman" w:hAnsi="Times New Roman" w:cs="Times New Roman"/>
          <w:i/>
          <w:iCs/>
          <w:sz w:val="28"/>
          <w:szCs w:val="28"/>
          <w:lang w:val="en-US"/>
        </w:rPr>
        <w:t>Rinat</w:t>
      </w:r>
      <w:proofErr w:type="spellEnd"/>
      <w:r w:rsidRPr="00B56D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B56DF5">
        <w:rPr>
          <w:rFonts w:ascii="Times New Roman" w:hAnsi="Times New Roman" w:cs="Times New Roman"/>
          <w:i/>
          <w:iCs/>
          <w:sz w:val="28"/>
          <w:szCs w:val="28"/>
          <w:lang w:val="en-US"/>
        </w:rPr>
        <w:t>Alyautdinov</w:t>
      </w:r>
      <w:proofErr w:type="spellEnd"/>
      <w:r w:rsidRPr="00B56D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6DF5">
        <w:rPr>
          <w:rFonts w:ascii="Times New Roman" w:hAnsi="Times New Roman" w:cs="Times New Roman"/>
          <w:sz w:val="28"/>
          <w:szCs w:val="28"/>
          <w:lang w:val="en-US"/>
        </w:rPr>
        <w:t>Ambassadeur</w:t>
      </w:r>
      <w:proofErr w:type="spellEnd"/>
      <w:r w:rsidRPr="00B56D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6DF5">
        <w:rPr>
          <w:rFonts w:ascii="Times New Roman" w:hAnsi="Times New Roman" w:cs="Times New Roman"/>
          <w:sz w:val="28"/>
          <w:szCs w:val="28"/>
          <w:lang w:val="en-US"/>
        </w:rPr>
        <w:t>Délégué</w:t>
      </w:r>
      <w:proofErr w:type="spellEnd"/>
      <w:r w:rsidRPr="00B56DF5">
        <w:rPr>
          <w:rFonts w:ascii="Times New Roman" w:hAnsi="Times New Roman" w:cs="Times New Roman"/>
          <w:sz w:val="28"/>
          <w:szCs w:val="28"/>
          <w:lang w:val="en-US"/>
        </w:rPr>
        <w:t xml:space="preserve"> Permanent de la Fédération de </w:t>
      </w:r>
      <w:proofErr w:type="spellStart"/>
      <w:r w:rsidRPr="00B56DF5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B5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DF5">
        <w:rPr>
          <w:rFonts w:ascii="Times New Roman" w:hAnsi="Times New Roman" w:cs="Times New Roman"/>
          <w:sz w:val="28"/>
          <w:szCs w:val="28"/>
          <w:lang w:val="en-US"/>
        </w:rPr>
        <w:t>auprès</w:t>
      </w:r>
      <w:proofErr w:type="spellEnd"/>
      <w:r w:rsidRPr="00B56D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56DF5">
        <w:rPr>
          <w:rFonts w:ascii="Times New Roman" w:hAnsi="Times New Roman" w:cs="Times New Roman"/>
          <w:sz w:val="28"/>
          <w:szCs w:val="28"/>
          <w:lang w:val="en-US"/>
        </w:rPr>
        <w:t>l’UNESCO</w:t>
      </w:r>
      <w:proofErr w:type="spellEnd"/>
    </w:p>
    <w:p w14:paraId="4ECBB98B" w14:textId="31498624" w:rsidR="00420B16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Discours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d'ouverture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directeur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B56DF5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="00B56DF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>'IMLI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RA</w:t>
      </w:r>
      <w:r w:rsidR="00B56D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membre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correspondant</w:t>
      </w:r>
      <w:proofErr w:type="spellEnd"/>
      <w:r w:rsidR="00B56D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6DF5">
        <w:rPr>
          <w:rFonts w:ascii="Times New Roman" w:hAnsi="Times New Roman" w:cs="Times New Roman"/>
          <w:sz w:val="28"/>
          <w:szCs w:val="28"/>
          <w:lang w:val="en-US"/>
        </w:rPr>
        <w:t>l’Academie</w:t>
      </w:r>
      <w:proofErr w:type="spellEnd"/>
      <w:r w:rsidR="00B56DF5">
        <w:rPr>
          <w:rFonts w:ascii="Times New Roman" w:hAnsi="Times New Roman" w:cs="Times New Roman"/>
          <w:sz w:val="28"/>
          <w:szCs w:val="28"/>
          <w:lang w:val="en-US"/>
        </w:rPr>
        <w:t xml:space="preserve"> des sciences de </w:t>
      </w:r>
      <w:proofErr w:type="spellStart"/>
      <w:r w:rsidR="00B56DF5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DF5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="00B56DF5" w:rsidRPr="00B56DF5">
        <w:rPr>
          <w:rFonts w:ascii="Times New Roman" w:hAnsi="Times New Roman" w:cs="Times New Roman"/>
          <w:i/>
          <w:iCs/>
          <w:sz w:val="28"/>
          <w:szCs w:val="28"/>
          <w:lang w:val="en-US"/>
        </w:rPr>
        <w:t>adim</w:t>
      </w:r>
      <w:r w:rsidRPr="00B56D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Polonsky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« Le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phénomène</w:t>
      </w:r>
      <w:proofErr w:type="spellEnd"/>
      <w:r w:rsidR="00B56DF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Chaliapine dans la culture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mondiale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son époque ».</w:t>
      </w:r>
    </w:p>
    <w:p w14:paraId="7899D7CB" w14:textId="45978EC6" w:rsidR="00420B16" w:rsidRPr="00420B16" w:rsidRDefault="006470E9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Valery</w:t>
      </w:r>
      <w:r w:rsidR="00420B16"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420B16"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Vorona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recteur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l'Institut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pédagogique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musical M</w:t>
      </w:r>
      <w:r w:rsidR="00C44D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Ippolitov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-Ivanov. "Chaliapine et les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musiciens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".</w:t>
      </w:r>
    </w:p>
    <w:p w14:paraId="40F87FD5" w14:textId="6885C7BA" w:rsidR="00420B16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="006470E9"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arina</w:t>
      </w:r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Arias-</w:t>
      </w:r>
      <w:proofErr w:type="spellStart"/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r w:rsidR="006470E9"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khil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docteur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philologie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470E9">
        <w:rPr>
          <w:rFonts w:ascii="Times New Roman" w:hAnsi="Times New Roman" w:cs="Times New Roman"/>
          <w:sz w:val="28"/>
          <w:szCs w:val="28"/>
          <w:lang w:val="en-US"/>
        </w:rPr>
        <w:t>directrice</w:t>
      </w:r>
      <w:proofErr w:type="spellEnd"/>
      <w:r w:rsidR="006470E9">
        <w:rPr>
          <w:rFonts w:ascii="Times New Roman" w:hAnsi="Times New Roman" w:cs="Times New Roman"/>
          <w:sz w:val="28"/>
          <w:szCs w:val="28"/>
          <w:lang w:val="en-US"/>
        </w:rPr>
        <w:t xml:space="preserve"> de recherche aux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Archive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0E9">
        <w:rPr>
          <w:rFonts w:ascii="Times New Roman" w:hAnsi="Times New Roman" w:cs="Times New Roman"/>
          <w:sz w:val="28"/>
          <w:szCs w:val="28"/>
        </w:rPr>
        <w:t>А</w:t>
      </w:r>
      <w:r w:rsidR="006470E9" w:rsidRPr="006470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70E9">
        <w:rPr>
          <w:rFonts w:ascii="Times New Roman" w:hAnsi="Times New Roman" w:cs="Times New Roman"/>
          <w:sz w:val="28"/>
          <w:szCs w:val="28"/>
        </w:rPr>
        <w:t>М</w:t>
      </w:r>
      <w:r w:rsidR="006470E9" w:rsidRPr="00647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Gorki 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6470E9">
        <w:rPr>
          <w:rFonts w:ascii="Times New Roman" w:hAnsi="Times New Roman" w:cs="Times New Roman"/>
          <w:sz w:val="28"/>
          <w:szCs w:val="28"/>
          <w:lang w:val="en-US"/>
        </w:rPr>
        <w:t>l’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>IMLI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RA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. "Chaliapine et </w:t>
      </w:r>
      <w:proofErr w:type="gramStart"/>
      <w:r w:rsidRPr="00420B16">
        <w:rPr>
          <w:rFonts w:ascii="Times New Roman" w:hAnsi="Times New Roman" w:cs="Times New Roman"/>
          <w:sz w:val="28"/>
          <w:szCs w:val="28"/>
          <w:lang w:val="en-US"/>
        </w:rPr>
        <w:t>Caruso :</w:t>
      </w:r>
      <w:proofErr w:type="gram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deux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150"</w:t>
      </w:r>
    </w:p>
    <w:p w14:paraId="184CD63D" w14:textId="3521D359" w:rsidR="00420B16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6470E9"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aria</w:t>
      </w:r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Moskovskaya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docteur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philologie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>, Directeur</w:t>
      </w:r>
      <w:r w:rsidR="00C44DA2" w:rsidRPr="00C4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4DA2" w:rsidRPr="00420B16">
        <w:rPr>
          <w:rFonts w:ascii="Times New Roman" w:hAnsi="Times New Roman" w:cs="Times New Roman"/>
          <w:sz w:val="28"/>
          <w:szCs w:val="28"/>
          <w:lang w:val="en-US"/>
        </w:rPr>
        <w:t>adjoint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l'IMLI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RA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Chef du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Département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Manuscrits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l'IMLI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RA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. " Chaliapine et les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écrivains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</w:p>
    <w:p w14:paraId="56C39D0D" w14:textId="1A0E404C" w:rsidR="00420B16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="006470E9"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aguif</w:t>
      </w:r>
      <w:proofErr w:type="spellEnd"/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Guseinov,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sciences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philologiques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professeur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agrégé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Département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d'histoire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l'art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l'</w:t>
      </w:r>
      <w:r w:rsidR="00C44DA2" w:rsidRPr="00C44DA2">
        <w:rPr>
          <w:rFonts w:ascii="Times New Roman" w:hAnsi="Times New Roman" w:cs="Times New Roman"/>
          <w:sz w:val="28"/>
          <w:szCs w:val="28"/>
          <w:lang w:val="en-US"/>
        </w:rPr>
        <w:t>Université</w:t>
      </w:r>
      <w:proofErr w:type="spellEnd"/>
      <w:r w:rsidR="00C44DA2" w:rsidRPr="00C4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4DA2" w:rsidRPr="00C44DA2">
        <w:rPr>
          <w:rFonts w:ascii="Times New Roman" w:hAnsi="Times New Roman" w:cs="Times New Roman"/>
          <w:sz w:val="28"/>
          <w:szCs w:val="28"/>
          <w:lang w:val="en-US"/>
        </w:rPr>
        <w:t>d'État</w:t>
      </w:r>
      <w:proofErr w:type="spellEnd"/>
      <w:r w:rsidR="00C44DA2" w:rsidRPr="00C44DA2">
        <w:rPr>
          <w:rFonts w:ascii="Times New Roman" w:hAnsi="Times New Roman" w:cs="Times New Roman"/>
          <w:sz w:val="28"/>
          <w:szCs w:val="28"/>
          <w:lang w:val="en-US"/>
        </w:rPr>
        <w:t xml:space="preserve"> russe des arts et de </w:t>
      </w:r>
      <w:proofErr w:type="spellStart"/>
      <w:r w:rsidR="00C44DA2" w:rsidRPr="00C44DA2">
        <w:rPr>
          <w:rFonts w:ascii="Times New Roman" w:hAnsi="Times New Roman" w:cs="Times New Roman"/>
          <w:sz w:val="28"/>
          <w:szCs w:val="28"/>
          <w:lang w:val="en-US"/>
        </w:rPr>
        <w:t>l'industrie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S.G. Stroganov. " Chaliapine et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l'Orient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</w:p>
    <w:p w14:paraId="296CF316" w14:textId="4509530A" w:rsidR="00420B16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="006470E9"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lga</w:t>
      </w:r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470E9">
        <w:rPr>
          <w:rFonts w:ascii="Times New Roman" w:hAnsi="Times New Roman" w:cs="Times New Roman"/>
          <w:i/>
          <w:iCs/>
          <w:sz w:val="28"/>
          <w:szCs w:val="28"/>
          <w:lang w:val="en-US"/>
        </w:rPr>
        <w:t>Loukachenko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chef de la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rédaction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la revue </w:t>
      </w:r>
      <w:r w:rsidR="00C44DA2" w:rsidRPr="00C44DA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Izvestia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RA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4DA2" w:rsidRPr="00C44DA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>. " Chaliapine et la France "</w:t>
      </w:r>
    </w:p>
    <w:p w14:paraId="53B65407" w14:textId="7A73B665" w:rsidR="00420B16" w:rsidRPr="00420B16" w:rsidRDefault="00420B16" w:rsidP="006470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>interventions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comprendront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présentations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documents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cinématographiques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photographiques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des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enregistrements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rares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Chaliapine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interprétant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compositeurs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italiens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russes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(durée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>’intervention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- 10 minutes).</w:t>
      </w:r>
    </w:p>
    <w:p w14:paraId="14C283DC" w14:textId="77777777" w:rsidR="00420B16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0B16">
        <w:rPr>
          <w:rFonts w:ascii="Times New Roman" w:hAnsi="Times New Roman" w:cs="Times New Roman"/>
          <w:sz w:val="28"/>
          <w:szCs w:val="28"/>
          <w:lang w:val="en-US"/>
        </w:rPr>
        <w:t>18h00</w:t>
      </w:r>
    </w:p>
    <w:p w14:paraId="0549574E" w14:textId="2A1585EF" w:rsidR="00420B16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Inauguration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l'exposition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6470E9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Gloire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mondiale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470E9" w:rsidRPr="00420B16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420B16">
        <w:rPr>
          <w:rFonts w:ascii="Times New Roman" w:hAnsi="Times New Roman" w:cs="Times New Roman"/>
          <w:sz w:val="28"/>
          <w:szCs w:val="28"/>
          <w:lang w:val="en-US"/>
        </w:rPr>
        <w:t>dor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Chaliapine».</w:t>
      </w:r>
    </w:p>
    <w:p w14:paraId="69A710A4" w14:textId="10597AC2" w:rsidR="00420B16" w:rsidRPr="00420B16" w:rsidRDefault="00C7264A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La</w:t>
      </w:r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visite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l'exposition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réalisée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r w:rsidR="00420B16" w:rsidRPr="008F17F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8F17FB" w:rsidRPr="008F17FB">
        <w:rPr>
          <w:rFonts w:ascii="Times New Roman" w:hAnsi="Times New Roman" w:cs="Times New Roman"/>
          <w:i/>
          <w:iCs/>
          <w:sz w:val="28"/>
          <w:szCs w:val="28"/>
          <w:lang w:val="en-US"/>
        </w:rPr>
        <w:t>vetlana</w:t>
      </w:r>
      <w:r w:rsidR="00420B16" w:rsidRPr="008F17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420B16" w:rsidRPr="008F17FB">
        <w:rPr>
          <w:rFonts w:ascii="Times New Roman" w:hAnsi="Times New Roman" w:cs="Times New Roman"/>
          <w:i/>
          <w:iCs/>
          <w:sz w:val="28"/>
          <w:szCs w:val="28"/>
          <w:lang w:val="en-US"/>
        </w:rPr>
        <w:t>Demkina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, PhD, </w:t>
      </w:r>
      <w:proofErr w:type="spellStart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directrice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6470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usée</w:t>
      </w:r>
      <w:proofErr w:type="spellEnd"/>
      <w:r w:rsidR="00C4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4DA2">
        <w:rPr>
          <w:rFonts w:ascii="Times New Roman" w:hAnsi="Times New Roman" w:cs="Times New Roman"/>
          <w:sz w:val="28"/>
          <w:szCs w:val="28"/>
          <w:lang w:val="en-US"/>
        </w:rPr>
        <w:t>d’</w:t>
      </w:r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A.M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. Gorki </w:t>
      </w:r>
      <w:r w:rsidR="00C44DA2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C44DA2">
        <w:rPr>
          <w:rFonts w:ascii="Times New Roman" w:hAnsi="Times New Roman" w:cs="Times New Roman"/>
          <w:sz w:val="28"/>
          <w:szCs w:val="28"/>
          <w:lang w:val="en-US"/>
        </w:rPr>
        <w:t>l’</w:t>
      </w:r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IMLI</w:t>
      </w:r>
      <w:proofErr w:type="spellEnd"/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RA</w:t>
      </w:r>
      <w:r w:rsidR="00C44D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20B16" w:rsidRPr="00420B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73EA0E5" w14:textId="49366474" w:rsidR="005D1B83" w:rsidRPr="00420B16" w:rsidRDefault="00420B16" w:rsidP="00420B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19h00. Concert de musique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classique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avec la participation de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musiciens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russes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420B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D1B83" w:rsidRPr="0042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16"/>
    <w:rsid w:val="00193EFA"/>
    <w:rsid w:val="00283D08"/>
    <w:rsid w:val="00417EBE"/>
    <w:rsid w:val="00420B16"/>
    <w:rsid w:val="005D1B83"/>
    <w:rsid w:val="006470E9"/>
    <w:rsid w:val="008F17FB"/>
    <w:rsid w:val="00B56DF5"/>
    <w:rsid w:val="00C44DA2"/>
    <w:rsid w:val="00C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153A"/>
  <w15:chartTrackingRefBased/>
  <w15:docId w15:val="{C0ACB295-7B94-4D17-A1BA-D694342C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1759</Characters>
  <Application>Microsoft Office Word</Application>
  <DocSecurity>0</DocSecurity>
  <Lines>25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Arias</dc:creator>
  <cp:keywords/>
  <dc:description/>
  <cp:lastModifiedBy>Marina Arias</cp:lastModifiedBy>
  <cp:revision>2</cp:revision>
  <dcterms:created xsi:type="dcterms:W3CDTF">2023-11-10T10:05:00Z</dcterms:created>
  <dcterms:modified xsi:type="dcterms:W3CDTF">2023-11-10T10:05:00Z</dcterms:modified>
</cp:coreProperties>
</file>