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E" w:rsidRPr="002964EE" w:rsidRDefault="00255A87" w:rsidP="00D85117">
      <w:pPr>
        <w:rPr>
          <w:b/>
        </w:rPr>
      </w:pPr>
      <w:r>
        <w:rPr>
          <w:b/>
        </w:rPr>
        <w:t>Ямпольская Анна Владиславовна</w:t>
      </w:r>
      <w:bookmarkStart w:id="0" w:name="_GoBack"/>
      <w:bookmarkEnd w:id="0"/>
    </w:p>
    <w:p w:rsidR="002964EE" w:rsidRDefault="00255A87" w:rsidP="00D85117">
      <w:r>
        <w:rPr>
          <w:b/>
        </w:rPr>
        <w:t>Список публикаций</w:t>
      </w:r>
    </w:p>
    <w:p w:rsidR="002964EE" w:rsidRDefault="002964EE" w:rsidP="00D85117">
      <w:r>
        <w:t xml:space="preserve">- Поэзия </w:t>
      </w:r>
      <w:proofErr w:type="spellStart"/>
      <w:r>
        <w:t>Джозуэ</w:t>
      </w:r>
      <w:proofErr w:type="spellEnd"/>
      <w:r>
        <w:t xml:space="preserve"> </w:t>
      </w:r>
      <w:proofErr w:type="spellStart"/>
      <w:r>
        <w:t>Кардуччи</w:t>
      </w:r>
      <w:proofErr w:type="spellEnd"/>
      <w:r>
        <w:t>. // История литературы Италии. От классицизма к футуризму. Том 4. Книга 1. – М. ИМЛИ РАН. - с. 489-526</w:t>
      </w:r>
    </w:p>
    <w:p w:rsidR="002964EE" w:rsidRDefault="002964EE" w:rsidP="00D85117">
      <w:r>
        <w:t xml:space="preserve">- Джованни Пасколи. // </w:t>
      </w:r>
      <w:r w:rsidRPr="002964EE">
        <w:t>История литературы Италии. От классицизма к футуризму. Том 4. Книга 1. – М. ИМЛИ РАН. - с.</w:t>
      </w:r>
      <w:r>
        <w:t xml:space="preserve"> 527-549.</w:t>
      </w:r>
    </w:p>
    <w:p w:rsidR="002964EE" w:rsidRPr="002964EE" w:rsidRDefault="002964EE" w:rsidP="00D85117">
      <w:r>
        <w:t>- «Сумеречные» поэты.</w:t>
      </w:r>
      <w:r w:rsidRPr="002964EE">
        <w:t xml:space="preserve"> </w:t>
      </w:r>
      <w:r>
        <w:t xml:space="preserve">// </w:t>
      </w:r>
      <w:r w:rsidRPr="002964EE">
        <w:t>История литературы Италии. От классицизма к футуризму. Том 4. Книга 1. – М. ИМЛИ РАН. - с.</w:t>
      </w:r>
      <w:r>
        <w:t xml:space="preserve"> 583-601.</w:t>
      </w:r>
    </w:p>
    <w:p w:rsidR="00D85117" w:rsidRDefault="00D85117" w:rsidP="00D85117">
      <w:r w:rsidRPr="002964EE">
        <w:t xml:space="preserve">- </w:t>
      </w:r>
      <w:r w:rsidRPr="00D85117">
        <w:rPr>
          <w:lang w:val="it-IT"/>
        </w:rPr>
        <w:t>Testualit</w:t>
      </w:r>
      <w:r w:rsidRPr="002964EE">
        <w:t xml:space="preserve">à </w:t>
      </w:r>
      <w:r w:rsidRPr="00D85117">
        <w:rPr>
          <w:lang w:val="it-IT"/>
        </w:rPr>
        <w:t>e</w:t>
      </w:r>
      <w:r w:rsidRPr="002964EE">
        <w:t xml:space="preserve"> </w:t>
      </w:r>
      <w:r w:rsidRPr="00D85117">
        <w:rPr>
          <w:lang w:val="it-IT"/>
        </w:rPr>
        <w:t>grammatica</w:t>
      </w:r>
      <w:r w:rsidRPr="002964EE">
        <w:t xml:space="preserve"> </w:t>
      </w:r>
      <w:r w:rsidRPr="00D85117">
        <w:rPr>
          <w:lang w:val="it-IT"/>
        </w:rPr>
        <w:t>del</w:t>
      </w:r>
      <w:r w:rsidRPr="002964EE">
        <w:t xml:space="preserve"> </w:t>
      </w:r>
      <w:r w:rsidRPr="00D85117">
        <w:rPr>
          <w:lang w:val="it-IT"/>
        </w:rPr>
        <w:t>verso</w:t>
      </w:r>
      <w:r w:rsidRPr="002964EE">
        <w:t xml:space="preserve"> </w:t>
      </w:r>
      <w:r w:rsidRPr="00D85117">
        <w:rPr>
          <w:lang w:val="it-IT"/>
        </w:rPr>
        <w:t>libero</w:t>
      </w:r>
      <w:r w:rsidRPr="002964EE">
        <w:t xml:space="preserve"> </w:t>
      </w:r>
      <w:r w:rsidRPr="00D85117">
        <w:rPr>
          <w:lang w:val="it-IT"/>
        </w:rPr>
        <w:t>italiano</w:t>
      </w:r>
      <w:r w:rsidRPr="002964EE">
        <w:t xml:space="preserve"> (</w:t>
      </w:r>
      <w:r>
        <w:t>Организация</w:t>
      </w:r>
      <w:r w:rsidRPr="002964EE">
        <w:t xml:space="preserve"> </w:t>
      </w:r>
      <w:r>
        <w:t>текста</w:t>
      </w:r>
      <w:r w:rsidRPr="002964EE">
        <w:t xml:space="preserve"> </w:t>
      </w:r>
      <w:r>
        <w:t>и</w:t>
      </w:r>
      <w:r w:rsidRPr="002964EE">
        <w:t xml:space="preserve"> </w:t>
      </w:r>
      <w:r>
        <w:t>грамматика</w:t>
      </w:r>
      <w:r w:rsidRPr="002964EE">
        <w:t xml:space="preserve"> </w:t>
      </w:r>
      <w:r>
        <w:t>итальянского</w:t>
      </w:r>
      <w:r w:rsidRPr="002964EE">
        <w:t xml:space="preserve"> </w:t>
      </w:r>
      <w:r>
        <w:t>свободного</w:t>
      </w:r>
      <w:r w:rsidRPr="002964EE">
        <w:t xml:space="preserve"> </w:t>
      </w:r>
      <w:r>
        <w:t>стиха</w:t>
      </w:r>
      <w:r w:rsidRPr="002964EE">
        <w:t xml:space="preserve">) // </w:t>
      </w:r>
      <w:r w:rsidRPr="00D85117">
        <w:rPr>
          <w:lang w:val="it-IT"/>
        </w:rPr>
        <w:t>Studi</w:t>
      </w:r>
      <w:r w:rsidRPr="002964EE">
        <w:t xml:space="preserve"> </w:t>
      </w:r>
      <w:r w:rsidRPr="00D85117">
        <w:rPr>
          <w:lang w:val="it-IT"/>
        </w:rPr>
        <w:t>di</w:t>
      </w:r>
      <w:r w:rsidRPr="002964EE">
        <w:t xml:space="preserve"> </w:t>
      </w:r>
      <w:r w:rsidRPr="00D85117">
        <w:rPr>
          <w:lang w:val="it-IT"/>
        </w:rPr>
        <w:t xml:space="preserve">grammatica italiana, Accademia della Crusca, Firenze, 2003, vol. </w:t>
      </w:r>
      <w:r>
        <w:t xml:space="preserve">XXII, </w:t>
      </w:r>
      <w:proofErr w:type="spellStart"/>
      <w:r>
        <w:t>pp</w:t>
      </w:r>
      <w:proofErr w:type="spellEnd"/>
      <w:r>
        <w:t>. 171-192.</w:t>
      </w:r>
    </w:p>
    <w:p w:rsidR="00D85117" w:rsidRDefault="00D85117" w:rsidP="00D85117">
      <w:r>
        <w:t xml:space="preserve">- </w:t>
      </w:r>
      <w:proofErr w:type="spellStart"/>
      <w:r>
        <w:t>Джан</w:t>
      </w:r>
      <w:proofErr w:type="spellEnd"/>
      <w:r>
        <w:t xml:space="preserve"> 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Лучини</w:t>
      </w:r>
      <w:proofErr w:type="spellEnd"/>
      <w:r>
        <w:t xml:space="preserve"> и итальянский свободный стих // Язык и речь: проблемы и решения. Сборник работ в честь Л.В. </w:t>
      </w:r>
      <w:proofErr w:type="spellStart"/>
      <w:r>
        <w:t>Златоустовой</w:t>
      </w:r>
      <w:proofErr w:type="spellEnd"/>
      <w:r>
        <w:t>. Макс Пресс, Москва, 2004, с. 417-426.</w:t>
      </w:r>
    </w:p>
    <w:p w:rsidR="00D85117" w:rsidRDefault="00D85117" w:rsidP="00D85117">
      <w:r>
        <w:t xml:space="preserve">- Два корабля в пути: «Корабль в пути» </w:t>
      </w:r>
      <w:proofErr w:type="spellStart"/>
      <w:r>
        <w:t>Дино</w:t>
      </w:r>
      <w:proofErr w:type="spellEnd"/>
      <w:r>
        <w:t xml:space="preserve"> </w:t>
      </w:r>
      <w:proofErr w:type="spellStart"/>
      <w:r>
        <w:t>Кампаны</w:t>
      </w:r>
      <w:proofErr w:type="spellEnd"/>
      <w:r>
        <w:t xml:space="preserve"> и «Левант» Джузеппе Унгаретти // Сборник работ сотрудников кафедры романской филологии филологического факультета МГУ. Изд-во МГУ, Москва, 2005, с. 174-183.</w:t>
      </w:r>
    </w:p>
    <w:p w:rsidR="00D85117" w:rsidRDefault="00D85117" w:rsidP="00D85117">
      <w:r>
        <w:t xml:space="preserve">- Манифест против горя и боли (футуристический манифест </w:t>
      </w:r>
      <w:proofErr w:type="spellStart"/>
      <w:r>
        <w:t>Альдо</w:t>
      </w:r>
      <w:proofErr w:type="spellEnd"/>
      <w:r>
        <w:t xml:space="preserve"> Палаццески) // Сборник работ сотрудников кафедры итальянского языка факультету иностранных языков и регионоведения МГУ, </w:t>
      </w:r>
      <w:proofErr w:type="spellStart"/>
      <w:r>
        <w:t>вып</w:t>
      </w:r>
      <w:proofErr w:type="spellEnd"/>
      <w:r>
        <w:t>. 2, УРСС, Москва, 2006, с. 163-174.</w:t>
      </w:r>
    </w:p>
    <w:p w:rsidR="00D85117" w:rsidRPr="00D85117" w:rsidRDefault="00D85117" w:rsidP="00D85117">
      <w:pPr>
        <w:rPr>
          <w:lang w:val="it-IT"/>
        </w:rPr>
      </w:pPr>
      <w:r w:rsidRPr="00D85117">
        <w:rPr>
          <w:lang w:val="it-IT"/>
        </w:rPr>
        <w:t>- Tradurre critica letteraria (</w:t>
      </w:r>
      <w:r>
        <w:t>Перевод</w:t>
      </w:r>
      <w:r w:rsidRPr="00D85117">
        <w:rPr>
          <w:lang w:val="it-IT"/>
        </w:rPr>
        <w:t xml:space="preserve"> </w:t>
      </w:r>
      <w:r>
        <w:t>литературной</w:t>
      </w:r>
      <w:r w:rsidRPr="00D85117">
        <w:rPr>
          <w:lang w:val="it-IT"/>
        </w:rPr>
        <w:t xml:space="preserve"> </w:t>
      </w:r>
      <w:r>
        <w:t>критики</w:t>
      </w:r>
      <w:r w:rsidRPr="00D85117">
        <w:rPr>
          <w:lang w:val="it-IT"/>
        </w:rPr>
        <w:t>) // Tradurre e comprendere. Pluralità dei linguaggi e delle culture. Atti del XII congresso nazionale, Piano di Sorrento 29/9-1/10 2005 (a cura di R. Pititto e S. Venezia), Aracne, Roma, 2006, pp. 219-229.</w:t>
      </w:r>
    </w:p>
    <w:p w:rsidR="00D85117" w:rsidRDefault="00D85117" w:rsidP="00D85117">
      <w:r>
        <w:t>- «Разговаривающая Россия… по-итальянски (об итальянских переводах «Очарованного странника» Н.С. Лескова) // Вопросы Литературы, 2009, март-апрель, с. 449-462.</w:t>
      </w:r>
    </w:p>
    <w:p w:rsidR="00D85117" w:rsidRDefault="00D85117" w:rsidP="00D85117">
      <w:proofErr w:type="spellStart"/>
      <w:r>
        <w:t>ати</w:t>
      </w:r>
      <w:proofErr w:type="spellEnd"/>
      <w:r>
        <w:t>)</w:t>
      </w:r>
    </w:p>
    <w:p w:rsidR="00D85117" w:rsidRDefault="00D85117" w:rsidP="00D85117">
      <w:r>
        <w:t xml:space="preserve">- Две новеллы </w:t>
      </w:r>
      <w:proofErr w:type="spellStart"/>
      <w:r>
        <w:t>Альдо</w:t>
      </w:r>
      <w:proofErr w:type="spellEnd"/>
      <w:r>
        <w:t xml:space="preserve"> Палаццески: проблемы языка и стиля // Материалы XVIII Ежегодной богословской конференции ПСТГУ. М. ПСТГУ, 2008. Том 2, с. 117-121.</w:t>
      </w:r>
    </w:p>
    <w:p w:rsidR="00D85117" w:rsidRDefault="00D85117" w:rsidP="00D85117">
      <w:r>
        <w:t xml:space="preserve">- Поэт как паяц, скоморох, жонглер и игрушка собственной души… //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Ševčenko</w:t>
      </w:r>
      <w:proofErr w:type="spellEnd"/>
      <w:r>
        <w:t xml:space="preserve"> 25 </w:t>
      </w:r>
      <w:proofErr w:type="spellStart"/>
      <w:r>
        <w:t>korpus</w:t>
      </w:r>
      <w:proofErr w:type="spellEnd"/>
      <w:r>
        <w:t xml:space="preserve"> 2. </w:t>
      </w:r>
      <w:r w:rsidRPr="00D85117">
        <w:rPr>
          <w:lang w:val="it-IT"/>
        </w:rPr>
        <w:t xml:space="preserve">Scritti in onore di Claudia Lasorsa, a cura di V. Benigni e A. Salacone. </w:t>
      </w:r>
      <w:proofErr w:type="spellStart"/>
      <w:r>
        <w:t>Caissa</w:t>
      </w:r>
      <w:proofErr w:type="spellEnd"/>
      <w:r>
        <w:t xml:space="preserve">, </w:t>
      </w:r>
      <w:proofErr w:type="spellStart"/>
      <w:r>
        <w:t>Cesena</w:t>
      </w:r>
      <w:proofErr w:type="spellEnd"/>
      <w:r>
        <w:t>/</w:t>
      </w:r>
      <w:proofErr w:type="spellStart"/>
      <w:r>
        <w:t>Roma</w:t>
      </w:r>
      <w:proofErr w:type="spellEnd"/>
      <w:r>
        <w:t xml:space="preserve"> 2011. p.236-242.</w:t>
      </w:r>
    </w:p>
    <w:p w:rsidR="00D85117" w:rsidRDefault="00D85117" w:rsidP="00D85117">
      <w:r>
        <w:t xml:space="preserve">- В ожидании большого итальянского романа (творчество </w:t>
      </w:r>
      <w:proofErr w:type="spellStart"/>
      <w:r>
        <w:t>Никколо</w:t>
      </w:r>
      <w:proofErr w:type="spellEnd"/>
      <w:r>
        <w:t xml:space="preserve"> </w:t>
      </w:r>
      <w:proofErr w:type="spellStart"/>
      <w:r>
        <w:t>Амманити</w:t>
      </w:r>
      <w:proofErr w:type="spellEnd"/>
      <w:r>
        <w:t>) // Вопросы литературы, номер 5, 2010 г. С. 303-323.</w:t>
      </w:r>
    </w:p>
    <w:p w:rsidR="00D85117" w:rsidRDefault="00D85117" w:rsidP="00D85117">
      <w:r>
        <w:t xml:space="preserve">- Роман </w:t>
      </w:r>
      <w:proofErr w:type="spellStart"/>
      <w:r>
        <w:t>АЛьдо</w:t>
      </w:r>
      <w:proofErr w:type="spellEnd"/>
      <w:r>
        <w:t xml:space="preserve"> Палаццески "Кодекс </w:t>
      </w:r>
      <w:proofErr w:type="spellStart"/>
      <w:r>
        <w:t>Перела</w:t>
      </w:r>
      <w:proofErr w:type="spellEnd"/>
      <w:r>
        <w:t xml:space="preserve">": опыт перевода // </w:t>
      </w:r>
      <w:proofErr w:type="spellStart"/>
      <w:r>
        <w:t>Rifrazioni</w:t>
      </w:r>
      <w:proofErr w:type="spellEnd"/>
      <w:r>
        <w:t>.</w:t>
      </w:r>
    </w:p>
    <w:p w:rsidR="0097434E" w:rsidRDefault="00D85117" w:rsidP="00D85117">
      <w:r w:rsidRPr="00D85117">
        <w:rPr>
          <w:lang w:val="it-IT"/>
        </w:rPr>
        <w:t xml:space="preserve">Scritti in onore di Michaela Bohmig. </w:t>
      </w:r>
      <w:proofErr w:type="spellStart"/>
      <w:r>
        <w:t>Cosenza</w:t>
      </w:r>
      <w:proofErr w:type="spellEnd"/>
      <w:r>
        <w:t>, 2018. p. 439-448</w:t>
      </w:r>
    </w:p>
    <w:sectPr w:rsidR="0097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7"/>
    <w:rsid w:val="00255A87"/>
    <w:rsid w:val="002964EE"/>
    <w:rsid w:val="0097434E"/>
    <w:rsid w:val="00D8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A250-A934-44C8-89D5-5DF1ECC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Сабурова</dc:creator>
  <cp:keywords/>
  <dc:description/>
  <cp:lastModifiedBy>Людмила Сабурова</cp:lastModifiedBy>
  <cp:revision>2</cp:revision>
  <dcterms:created xsi:type="dcterms:W3CDTF">2018-01-25T10:54:00Z</dcterms:created>
  <dcterms:modified xsi:type="dcterms:W3CDTF">2018-01-25T11:17:00Z</dcterms:modified>
</cp:coreProperties>
</file>