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1771" w14:textId="5654A1E0" w:rsidR="003D5485" w:rsidRPr="003D5485" w:rsidRDefault="003D5485" w:rsidP="00B85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>Институт мировой литературы им. А.М. Горького РАН</w:t>
      </w:r>
    </w:p>
    <w:p w14:paraId="5FF8D926" w14:textId="6F6B01BE" w:rsidR="003D5485" w:rsidRPr="003D5485" w:rsidRDefault="003D5485" w:rsidP="003D5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>26 ноября 2024</w:t>
      </w:r>
      <w:r w:rsidR="00B850F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285057D" w14:textId="08E8939F" w:rsidR="003D5485" w:rsidRPr="003D5485" w:rsidRDefault="003D5485" w:rsidP="003D5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>Международная конференция</w:t>
      </w:r>
    </w:p>
    <w:p w14:paraId="760177AD" w14:textId="4D4D05D3" w:rsidR="003D5485" w:rsidRPr="003D5485" w:rsidRDefault="003D5485" w:rsidP="003D5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485">
        <w:rPr>
          <w:rFonts w:ascii="Times New Roman" w:hAnsi="Times New Roman" w:cs="Times New Roman"/>
          <w:b/>
          <w:bCs/>
          <w:sz w:val="24"/>
          <w:szCs w:val="24"/>
        </w:rPr>
        <w:t>«Русская литература в интеллектуальной жизни Франции</w:t>
      </w:r>
    </w:p>
    <w:p w14:paraId="315925F4" w14:textId="77777777" w:rsidR="003D5485" w:rsidRPr="003D5485" w:rsidRDefault="003D5485" w:rsidP="003D5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485">
        <w:rPr>
          <w:rFonts w:ascii="Times New Roman" w:hAnsi="Times New Roman" w:cs="Times New Roman"/>
          <w:b/>
          <w:bCs/>
          <w:sz w:val="24"/>
          <w:szCs w:val="24"/>
        </w:rPr>
        <w:t>рубежа XIX–XX веков»</w:t>
      </w:r>
    </w:p>
    <w:p w14:paraId="4411D017" w14:textId="77777777" w:rsidR="003D5485" w:rsidRPr="003D5485" w:rsidRDefault="003D5485" w:rsidP="003D5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 xml:space="preserve">(по программе гранта РНФ </w:t>
      </w:r>
      <w:proofErr w:type="gramStart"/>
      <w:r w:rsidRPr="003D5485">
        <w:rPr>
          <w:rFonts w:ascii="Times New Roman" w:hAnsi="Times New Roman" w:cs="Times New Roman"/>
          <w:sz w:val="24"/>
          <w:szCs w:val="24"/>
        </w:rPr>
        <w:t>№ 23-28-01832</w:t>
      </w:r>
      <w:proofErr w:type="gramEnd"/>
      <w:r w:rsidRPr="003D5485">
        <w:rPr>
          <w:rFonts w:ascii="Times New Roman" w:hAnsi="Times New Roman" w:cs="Times New Roman"/>
          <w:sz w:val="24"/>
          <w:szCs w:val="24"/>
        </w:rPr>
        <w:t xml:space="preserve"> «Русская литература в</w:t>
      </w:r>
    </w:p>
    <w:p w14:paraId="7A68E302" w14:textId="77777777" w:rsidR="003D5485" w:rsidRPr="003D5485" w:rsidRDefault="003D5485" w:rsidP="003D5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 xml:space="preserve">интеллектуальной жизни Франции рубежа </w:t>
      </w:r>
      <w:proofErr w:type="gramStart"/>
      <w:r w:rsidRPr="003D5485">
        <w:rPr>
          <w:rFonts w:ascii="Times New Roman" w:hAnsi="Times New Roman" w:cs="Times New Roman"/>
          <w:sz w:val="24"/>
          <w:szCs w:val="24"/>
        </w:rPr>
        <w:t>XIX-XX</w:t>
      </w:r>
      <w:proofErr w:type="gramEnd"/>
      <w:r w:rsidRPr="003D5485">
        <w:rPr>
          <w:rFonts w:ascii="Times New Roman" w:hAnsi="Times New Roman" w:cs="Times New Roman"/>
          <w:sz w:val="24"/>
          <w:szCs w:val="24"/>
        </w:rPr>
        <w:t xml:space="preserve"> веков»</w:t>
      </w:r>
    </w:p>
    <w:p w14:paraId="24D9D012" w14:textId="348CBAC7" w:rsidR="003D5485" w:rsidRPr="003D5485" w:rsidRDefault="003D5485" w:rsidP="003D548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D548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https://rscf.ru/project/23-28-01832/</w:t>
        </w:r>
      </w:hyperlink>
      <w:r w:rsidRPr="003D5485">
        <w:rPr>
          <w:rFonts w:ascii="Times New Roman" w:hAnsi="Times New Roman" w:cs="Times New Roman"/>
          <w:sz w:val="24"/>
          <w:szCs w:val="24"/>
        </w:rPr>
        <w:t>)</w:t>
      </w:r>
    </w:p>
    <w:p w14:paraId="3BE8C603" w14:textId="77777777" w:rsidR="003D5485" w:rsidRPr="003D5485" w:rsidRDefault="003D5485" w:rsidP="003D5485">
      <w:pPr>
        <w:rPr>
          <w:rFonts w:ascii="Times New Roman" w:hAnsi="Times New Roman" w:cs="Times New Roman"/>
          <w:sz w:val="24"/>
          <w:szCs w:val="24"/>
        </w:rPr>
      </w:pPr>
    </w:p>
    <w:p w14:paraId="7AACE831" w14:textId="77777777" w:rsidR="00B850FB" w:rsidRDefault="003D5485" w:rsidP="003D54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</w:t>
      </w:r>
      <w:r w:rsidRPr="003D5485">
        <w:rPr>
          <w:rFonts w:ascii="Times New Roman" w:hAnsi="Times New Roman" w:cs="Times New Roman"/>
          <w:sz w:val="24"/>
          <w:szCs w:val="24"/>
        </w:rPr>
        <w:t>Международ</w:t>
      </w:r>
      <w:r w:rsidRPr="003D5485">
        <w:rPr>
          <w:rFonts w:ascii="Times New Roman" w:hAnsi="Times New Roman" w:cs="Times New Roman"/>
          <w:sz w:val="24"/>
          <w:szCs w:val="24"/>
        </w:rPr>
        <w:t>ной</w:t>
      </w:r>
      <w:r w:rsidRPr="003D5485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Pr="003D5485">
        <w:rPr>
          <w:rFonts w:ascii="Times New Roman" w:hAnsi="Times New Roman" w:cs="Times New Roman"/>
          <w:sz w:val="24"/>
          <w:szCs w:val="24"/>
        </w:rPr>
        <w:t>и</w:t>
      </w:r>
      <w:r w:rsidRPr="003D5485">
        <w:rPr>
          <w:rFonts w:ascii="Times New Roman" w:hAnsi="Times New Roman" w:cs="Times New Roman"/>
          <w:sz w:val="24"/>
          <w:szCs w:val="24"/>
        </w:rPr>
        <w:t xml:space="preserve"> «Русская литература в интеллектуальной жизни Франции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85">
        <w:rPr>
          <w:rFonts w:ascii="Times New Roman" w:hAnsi="Times New Roman" w:cs="Times New Roman"/>
          <w:sz w:val="24"/>
          <w:szCs w:val="24"/>
        </w:rPr>
        <w:t>рубежа XIX–XX веков»</w:t>
      </w:r>
      <w:r w:rsidRPr="003D5485">
        <w:rPr>
          <w:rFonts w:ascii="Times New Roman" w:hAnsi="Times New Roman" w:cs="Times New Roman"/>
          <w:sz w:val="24"/>
          <w:szCs w:val="24"/>
        </w:rPr>
        <w:t xml:space="preserve">, которая состоится в ИМЛИ РАН </w:t>
      </w:r>
      <w:r w:rsidR="00B850FB">
        <w:rPr>
          <w:rFonts w:ascii="Times New Roman" w:hAnsi="Times New Roman" w:cs="Times New Roman"/>
          <w:sz w:val="24"/>
          <w:szCs w:val="24"/>
        </w:rPr>
        <w:t xml:space="preserve">во вторник, </w:t>
      </w:r>
      <w:r w:rsidRPr="003D5485">
        <w:rPr>
          <w:rFonts w:ascii="Times New Roman" w:hAnsi="Times New Roman" w:cs="Times New Roman"/>
          <w:sz w:val="24"/>
          <w:szCs w:val="24"/>
        </w:rPr>
        <w:t>26 ноября 2024 года</w:t>
      </w:r>
      <w:r w:rsidR="00B850FB">
        <w:rPr>
          <w:rFonts w:ascii="Times New Roman" w:hAnsi="Times New Roman" w:cs="Times New Roman"/>
          <w:sz w:val="24"/>
          <w:szCs w:val="24"/>
        </w:rPr>
        <w:t>. К</w:t>
      </w:r>
      <w:r w:rsidRPr="003D5485">
        <w:rPr>
          <w:rFonts w:ascii="Times New Roman" w:hAnsi="Times New Roman" w:cs="Times New Roman"/>
          <w:sz w:val="24"/>
          <w:szCs w:val="24"/>
        </w:rPr>
        <w:t xml:space="preserve">онференция пройдет в смешанном режиме. </w:t>
      </w:r>
    </w:p>
    <w:p w14:paraId="3349CE1D" w14:textId="3781692E" w:rsidR="003D5485" w:rsidRPr="003D5485" w:rsidRDefault="00B850FB" w:rsidP="003D54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направления, по которым будет выстраиваться программа</w:t>
      </w:r>
      <w:r w:rsidR="003D5485" w:rsidRPr="003D5485">
        <w:rPr>
          <w:rFonts w:ascii="Times New Roman" w:hAnsi="Times New Roman" w:cs="Times New Roman"/>
          <w:sz w:val="24"/>
          <w:szCs w:val="24"/>
        </w:rPr>
        <w:t>:</w:t>
      </w:r>
    </w:p>
    <w:p w14:paraId="610CB1F7" w14:textId="127257F5" w:rsidR="003D5485" w:rsidRPr="003D5485" w:rsidRDefault="003D5485" w:rsidP="003D5485">
      <w:pPr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 xml:space="preserve">-Русские классики во Франции на рубеже </w:t>
      </w:r>
      <w:proofErr w:type="gramStart"/>
      <w:r w:rsidRPr="003D548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D5485">
        <w:rPr>
          <w:rFonts w:ascii="Times New Roman" w:hAnsi="Times New Roman" w:cs="Times New Roman"/>
          <w:sz w:val="24"/>
          <w:szCs w:val="24"/>
        </w:rPr>
        <w:t>-</w:t>
      </w:r>
      <w:r w:rsidRPr="003D5485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Pr="003D5485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7A04020B" w14:textId="48A0B7CE" w:rsidR="003D5485" w:rsidRPr="003D5485" w:rsidRDefault="003D5485" w:rsidP="003D5485">
      <w:pPr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>-Роль русской эмиграции как культурного посредника (1880-е – 1930-е годы)</w:t>
      </w:r>
      <w:r w:rsidR="00B850FB">
        <w:rPr>
          <w:rFonts w:ascii="Times New Roman" w:hAnsi="Times New Roman" w:cs="Times New Roman"/>
          <w:sz w:val="24"/>
          <w:szCs w:val="24"/>
        </w:rPr>
        <w:t xml:space="preserve"> между Россией / СССР и Францией</w:t>
      </w:r>
    </w:p>
    <w:p w14:paraId="6B683945" w14:textId="777CD6BE" w:rsidR="003D5485" w:rsidRPr="003D5485" w:rsidRDefault="003D5485" w:rsidP="003D5485">
      <w:pPr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>-История интеллектуальной мысли во Франции рубежа веков через призму влияния русской литературы и культуры (1880-е – 1930-е)</w:t>
      </w:r>
    </w:p>
    <w:p w14:paraId="0E04E5A7" w14:textId="0B472971" w:rsidR="003D5485" w:rsidRPr="003D5485" w:rsidRDefault="003D5485" w:rsidP="003D5485">
      <w:pPr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 xml:space="preserve">-Русская литература на театральной сцене и на киноэкранах Франции на рубеже </w:t>
      </w:r>
      <w:proofErr w:type="gramStart"/>
      <w:r w:rsidRPr="003D548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D5485">
        <w:rPr>
          <w:rFonts w:ascii="Times New Roman" w:hAnsi="Times New Roman" w:cs="Times New Roman"/>
          <w:sz w:val="24"/>
          <w:szCs w:val="24"/>
        </w:rPr>
        <w:t>-</w:t>
      </w:r>
      <w:r w:rsidRPr="003D5485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Pr="003D5485">
        <w:rPr>
          <w:rFonts w:ascii="Times New Roman" w:hAnsi="Times New Roman" w:cs="Times New Roman"/>
          <w:sz w:val="24"/>
          <w:szCs w:val="24"/>
        </w:rPr>
        <w:t xml:space="preserve"> в.</w:t>
      </w:r>
    </w:p>
    <w:p w14:paraId="39443A0E" w14:textId="440D959D" w:rsidR="003D5485" w:rsidRPr="003D5485" w:rsidRDefault="003D5485" w:rsidP="003D5485">
      <w:pPr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>-Русские меценаты (в области литературы и культуры) во Франции на рубеже веков</w:t>
      </w:r>
    </w:p>
    <w:p w14:paraId="7DF16450" w14:textId="070F886B" w:rsidR="003D5485" w:rsidRDefault="003D5485" w:rsidP="003D5485">
      <w:pPr>
        <w:rPr>
          <w:rFonts w:ascii="Times New Roman" w:hAnsi="Times New Roman" w:cs="Times New Roman"/>
          <w:sz w:val="24"/>
          <w:szCs w:val="24"/>
        </w:rPr>
      </w:pPr>
      <w:r w:rsidRPr="003D5485">
        <w:rPr>
          <w:rFonts w:ascii="Times New Roman" w:hAnsi="Times New Roman" w:cs="Times New Roman"/>
          <w:sz w:val="24"/>
          <w:szCs w:val="24"/>
        </w:rPr>
        <w:t>-Французская пресса рубежа веков о русской культуре</w:t>
      </w:r>
    </w:p>
    <w:p w14:paraId="673527D1" w14:textId="77777777" w:rsidR="00B850FB" w:rsidRDefault="00B850FB" w:rsidP="003D5485">
      <w:pPr>
        <w:rPr>
          <w:rFonts w:ascii="Times New Roman" w:hAnsi="Times New Roman" w:cs="Times New Roman"/>
          <w:sz w:val="24"/>
          <w:szCs w:val="24"/>
        </w:rPr>
      </w:pPr>
    </w:p>
    <w:p w14:paraId="0600E01A" w14:textId="0BD78C7C" w:rsidR="003D5485" w:rsidRDefault="00B850FB" w:rsidP="00B850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доклада – 20 минут</w:t>
      </w:r>
    </w:p>
    <w:p w14:paraId="6C995B46" w14:textId="63DED479" w:rsidR="00B850FB" w:rsidRDefault="00B850FB" w:rsidP="00B850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подключение возможно только для участников, проживающих не в Москве.</w:t>
      </w:r>
    </w:p>
    <w:p w14:paraId="206989C8" w14:textId="77777777" w:rsidR="00B850FB" w:rsidRDefault="00B850FB" w:rsidP="003D5485">
      <w:pPr>
        <w:rPr>
          <w:rFonts w:ascii="Times New Roman" w:hAnsi="Times New Roman" w:cs="Times New Roman"/>
          <w:sz w:val="24"/>
          <w:szCs w:val="24"/>
        </w:rPr>
      </w:pPr>
    </w:p>
    <w:p w14:paraId="2D21EB57" w14:textId="75745223" w:rsidR="00B850FB" w:rsidRPr="00B850FB" w:rsidRDefault="003D5485" w:rsidP="003D5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можно отправлять на адрес Елены Дмитриевны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0063E">
          <w:rPr>
            <w:rStyle w:val="ac"/>
            <w:rFonts w:ascii="Times New Roman" w:hAnsi="Times New Roman" w:cs="Times New Roman"/>
            <w:sz w:val="24"/>
            <w:szCs w:val="24"/>
            <w:lang w:val="fr-FR"/>
          </w:rPr>
          <w:t>newlen</w:t>
        </w:r>
        <w:r w:rsidRPr="0000063E">
          <w:rPr>
            <w:rStyle w:val="ac"/>
            <w:rFonts w:ascii="Times New Roman" w:hAnsi="Times New Roman" w:cs="Times New Roman"/>
            <w:sz w:val="24"/>
            <w:szCs w:val="24"/>
          </w:rPr>
          <w:t>2006@</w:t>
        </w:r>
        <w:r w:rsidRPr="0000063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0063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063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D5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14 ноября 2024 года.</w:t>
      </w:r>
      <w:r w:rsidR="00B850FB" w:rsidRPr="00B850FB">
        <w:rPr>
          <w:rFonts w:ascii="Times New Roman" w:hAnsi="Times New Roman" w:cs="Times New Roman"/>
          <w:sz w:val="24"/>
          <w:szCs w:val="24"/>
        </w:rPr>
        <w:t xml:space="preserve"> </w:t>
      </w:r>
      <w:r w:rsidR="00B850FB">
        <w:rPr>
          <w:rFonts w:ascii="Times New Roman" w:hAnsi="Times New Roman" w:cs="Times New Roman"/>
          <w:sz w:val="24"/>
          <w:szCs w:val="24"/>
        </w:rPr>
        <w:t>По итогам конференции будет опубликована коллективная монография.</w:t>
      </w:r>
    </w:p>
    <w:p w14:paraId="64DCB020" w14:textId="6F2F06F0" w:rsidR="003D5485" w:rsidRPr="00B850FB" w:rsidRDefault="00B850FB" w:rsidP="003D5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заявке должны содержаться ФИО участника, название доклада, краткая аннотация доклада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10-30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строк), аффилиация (если имеется), форма участие (очная или дистанционная),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850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14:paraId="19A2D9F9" w14:textId="77777777" w:rsidR="008A5163" w:rsidRDefault="008A5163"/>
    <w:sectPr w:rsidR="008A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85"/>
    <w:rsid w:val="00116DE6"/>
    <w:rsid w:val="003D5485"/>
    <w:rsid w:val="008A5163"/>
    <w:rsid w:val="009E11C5"/>
    <w:rsid w:val="00B850FB"/>
    <w:rsid w:val="00C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490A"/>
  <w15:chartTrackingRefBased/>
  <w15:docId w15:val="{7C478110-5544-4A71-9A82-6F05B717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485"/>
  </w:style>
  <w:style w:type="paragraph" w:styleId="1">
    <w:name w:val="heading 1"/>
    <w:basedOn w:val="a"/>
    <w:next w:val="a"/>
    <w:link w:val="10"/>
    <w:uiPriority w:val="9"/>
    <w:qFormat/>
    <w:rsid w:val="003D5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4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4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4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4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4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4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4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54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4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4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548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548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5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len2006@mail.ru" TargetMode="External"/><Relationship Id="rId4" Type="http://schemas.openxmlformats.org/officeDocument/2006/relationships/hyperlink" Target="https://rscf.ru/project/23-28-01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Skripkin Kirill Georgievich</dc:creator>
  <cp:keywords/>
  <dc:description/>
  <cp:lastModifiedBy>Skripkin Kirill Georgievich</cp:lastModifiedBy>
  <cp:revision>1</cp:revision>
  <dcterms:created xsi:type="dcterms:W3CDTF">2024-10-14T10:00:00Z</dcterms:created>
  <dcterms:modified xsi:type="dcterms:W3CDTF">2024-10-14T10:17:00Z</dcterms:modified>
</cp:coreProperties>
</file>